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114F" w14:textId="0B0CD603" w:rsidR="00E139F9" w:rsidRDefault="00E139F9" w:rsidP="00E139F9">
      <w:r w:rsidRPr="005F31D2">
        <w:t>Good morning friends,</w:t>
      </w:r>
    </w:p>
    <w:p w14:paraId="067AE518" w14:textId="77777777" w:rsidR="00E139F9" w:rsidRPr="005F31D2" w:rsidRDefault="00E139F9" w:rsidP="00E139F9"/>
    <w:p w14:paraId="4A36C94F" w14:textId="206CD82E" w:rsidR="00E139F9" w:rsidRPr="005F31D2" w:rsidRDefault="00E139F9" w:rsidP="00E139F9">
      <w:r w:rsidRPr="005F31D2">
        <w:t>Motorists, motorcyclists and pedestrians are dying in Minnesota in easily preventable crashes involving red</w:t>
      </w:r>
      <w:r>
        <w:t xml:space="preserve"> </w:t>
      </w:r>
      <w:r w:rsidRPr="005F31D2">
        <w:t xml:space="preserve">light running, ignoring stop signs and failing to yield at intersections. This week is National </w:t>
      </w:r>
      <w:r w:rsidRPr="005F31D2">
        <w:rPr>
          <w:i/>
          <w:iCs/>
        </w:rPr>
        <w:t>Stop on Red Week</w:t>
      </w:r>
      <w:r w:rsidR="00A72E00">
        <w:t xml:space="preserve">. The focus is to </w:t>
      </w:r>
      <w:bookmarkStart w:id="0" w:name="_GoBack"/>
      <w:bookmarkEnd w:id="0"/>
      <w:r w:rsidRPr="005F31D2">
        <w:t xml:space="preserve">educate drivers about these dangerous behaviors and reduce the number and severity of crashes. The campaign runs </w:t>
      </w:r>
      <w:r>
        <w:t>August</w:t>
      </w:r>
      <w:r w:rsidRPr="005F31D2">
        <w:t xml:space="preserve"> 7</w:t>
      </w:r>
      <w:r>
        <w:t>-</w:t>
      </w:r>
      <w:r w:rsidRPr="005F31D2">
        <w:t xml:space="preserve">13. </w:t>
      </w:r>
    </w:p>
    <w:p w14:paraId="32D5ABB9" w14:textId="77777777" w:rsidR="00E139F9" w:rsidRPr="005F31D2" w:rsidRDefault="00E139F9" w:rsidP="00E139F9"/>
    <w:p w14:paraId="4A29B1BF" w14:textId="77777777" w:rsidR="00E139F9" w:rsidRPr="005F31D2" w:rsidRDefault="00E139F9" w:rsidP="00E139F9">
      <w:r w:rsidRPr="005F31D2">
        <w:t>Stop sign, stop light and railroad cross running happens frequently and can be deadly – whether it is a driver that is distracted and doesn’t see the stop sign</w:t>
      </w:r>
      <w:r>
        <w:t>;</w:t>
      </w:r>
      <w:r w:rsidRPr="005F31D2">
        <w:t xml:space="preserve"> a driver that initially stops and proceeds without seeing the oncoming car or motorcycle</w:t>
      </w:r>
      <w:r>
        <w:t>,</w:t>
      </w:r>
      <w:r w:rsidRPr="005F31D2">
        <w:t xml:space="preserve"> or misjudges the gap</w:t>
      </w:r>
      <w:r>
        <w:t>;</w:t>
      </w:r>
      <w:r w:rsidRPr="005F31D2">
        <w:t xml:space="preserve"> or a driver that intentionally runs the stop sign. Intersection safety is an important aspect of road safety in our communities. According to the Minnesota Department of Public Safety</w:t>
      </w:r>
      <w:r>
        <w:t>,</w:t>
      </w:r>
      <w:r w:rsidRPr="005F31D2">
        <w:t xml:space="preserve"> Office of Traffic Safety, there were 813 deaths and 4,189 serious injuries at intersections across the state from 2017-2021. </w:t>
      </w:r>
    </w:p>
    <w:p w14:paraId="3C94C88D" w14:textId="77777777" w:rsidR="00E139F9" w:rsidRPr="005F31D2" w:rsidRDefault="00E139F9" w:rsidP="00E139F9"/>
    <w:p w14:paraId="32DE8CBC" w14:textId="77777777" w:rsidR="00E139F9" w:rsidRPr="005F31D2" w:rsidRDefault="00E139F9" w:rsidP="00E139F9">
      <w:r w:rsidRPr="005F31D2">
        <w:t>These simple tips can keep drivers, motorcyclists, pedestrians and bicyclists safe at intersections</w:t>
      </w:r>
      <w:r>
        <w:t>:</w:t>
      </w:r>
    </w:p>
    <w:p w14:paraId="1EC9D507" w14:textId="77777777" w:rsidR="00E139F9" w:rsidRPr="005F31D2" w:rsidRDefault="00E139F9" w:rsidP="00E139F9">
      <w:pPr>
        <w:numPr>
          <w:ilvl w:val="0"/>
          <w:numId w:val="1"/>
        </w:numPr>
      </w:pPr>
      <w:r w:rsidRPr="005F31D2">
        <w:t xml:space="preserve">Avoid distractions like loud music or conversation. </w:t>
      </w:r>
    </w:p>
    <w:p w14:paraId="3FFE2105" w14:textId="77777777" w:rsidR="00E139F9" w:rsidRPr="005F31D2" w:rsidRDefault="00E139F9" w:rsidP="00E139F9">
      <w:pPr>
        <w:numPr>
          <w:ilvl w:val="0"/>
          <w:numId w:val="1"/>
        </w:numPr>
      </w:pPr>
      <w:r w:rsidRPr="005F31D2">
        <w:t>Stop at the painted stop bar or before the crosswalk; if no pavement markings are present, stop before the stop sign.</w:t>
      </w:r>
    </w:p>
    <w:p w14:paraId="13458E7E" w14:textId="77777777" w:rsidR="00E139F9" w:rsidRPr="005F31D2" w:rsidRDefault="00E139F9" w:rsidP="00E139F9">
      <w:pPr>
        <w:numPr>
          <w:ilvl w:val="0"/>
          <w:numId w:val="1"/>
        </w:numPr>
      </w:pPr>
      <w:r w:rsidRPr="005F31D2">
        <w:t>Scan for hazards before entering the intersection by looking left, right, straight ahead and then left again.</w:t>
      </w:r>
    </w:p>
    <w:p w14:paraId="6E782ACC" w14:textId="77777777" w:rsidR="00E139F9" w:rsidRPr="005F31D2" w:rsidRDefault="00E139F9" w:rsidP="00E139F9">
      <w:pPr>
        <w:numPr>
          <w:ilvl w:val="0"/>
          <w:numId w:val="1"/>
        </w:numPr>
      </w:pPr>
      <w:r w:rsidRPr="005F31D2">
        <w:t xml:space="preserve">Watch the vehicles in front of you, behind you, beside you, and in oncoming traffic. </w:t>
      </w:r>
    </w:p>
    <w:p w14:paraId="130EC8B3" w14:textId="77777777" w:rsidR="00E139F9" w:rsidRPr="005F31D2" w:rsidRDefault="00E139F9" w:rsidP="00E139F9"/>
    <w:p w14:paraId="393646C8" w14:textId="77777777" w:rsidR="00E139F9" w:rsidRPr="005F31D2" w:rsidRDefault="00E139F9" w:rsidP="00E139F9">
      <w:r w:rsidRPr="005F31D2">
        <w:t xml:space="preserve">Intersection safety is the responsibility of every driver – not just during </w:t>
      </w:r>
      <w:r w:rsidRPr="005F31D2">
        <w:rPr>
          <w:i/>
          <w:iCs/>
        </w:rPr>
        <w:t>Stop on Red Week</w:t>
      </w:r>
      <w:r w:rsidRPr="005F31D2">
        <w:t>, but every day and every time someone gets behind the wheel. Together, we can drive Minnesota toward zero deaths.</w:t>
      </w:r>
    </w:p>
    <w:p w14:paraId="724632A1" w14:textId="77777777" w:rsidR="00E139F9" w:rsidRPr="005F31D2" w:rsidRDefault="00E139F9" w:rsidP="00E139F9"/>
    <w:p w14:paraId="0A1151BD" w14:textId="77777777" w:rsidR="00E139F9" w:rsidRDefault="00E139F9" w:rsidP="00E139F9"/>
    <w:p w14:paraId="7B78637A" w14:textId="7CCB9584" w:rsidR="0038106C" w:rsidRDefault="00A72E00" w:rsidP="267F9DAE"/>
    <w:sectPr w:rsidR="0038106C" w:rsidSect="008832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AA5F" w14:textId="77777777" w:rsidR="0030165E" w:rsidRDefault="0030165E" w:rsidP="00AD56E2">
      <w:pPr>
        <w:spacing w:after="0" w:line="240" w:lineRule="auto"/>
      </w:pPr>
      <w:r>
        <w:separator/>
      </w:r>
    </w:p>
  </w:endnote>
  <w:endnote w:type="continuationSeparator" w:id="0">
    <w:p w14:paraId="6CBE80D2" w14:textId="77777777" w:rsidR="0030165E" w:rsidRDefault="0030165E" w:rsidP="00AD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BD15" w14:textId="77777777" w:rsidR="0030165E" w:rsidRDefault="0030165E" w:rsidP="00AD56E2">
      <w:pPr>
        <w:spacing w:after="0" w:line="240" w:lineRule="auto"/>
      </w:pPr>
      <w:r>
        <w:separator/>
      </w:r>
    </w:p>
  </w:footnote>
  <w:footnote w:type="continuationSeparator" w:id="0">
    <w:p w14:paraId="2BF6E6DB" w14:textId="77777777" w:rsidR="0030165E" w:rsidRDefault="0030165E" w:rsidP="00AD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57A8" w14:textId="77777777" w:rsidR="00AD56E2" w:rsidRDefault="00AD56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92C15" wp14:editId="3A29F5C0">
          <wp:simplePos x="0" y="0"/>
          <wp:positionH relativeFrom="column">
            <wp:posOffset>-894715</wp:posOffset>
          </wp:positionH>
          <wp:positionV relativeFrom="paragraph">
            <wp:posOffset>-466725</wp:posOffset>
          </wp:positionV>
          <wp:extent cx="7767955" cy="1829435"/>
          <wp:effectExtent l="0" t="0" r="4445" b="0"/>
          <wp:wrapThrough wrapText="bothSides">
            <wp:wrapPolygon edited="0">
              <wp:start x="0" y="0"/>
              <wp:lineTo x="0" y="21368"/>
              <wp:lineTo x="21559" y="21368"/>
              <wp:lineTo x="215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829435"/>
                  </a:xfrm>
                  <a:prstGeom prst="rect">
                    <a:avLst/>
                  </a:prstGeom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D6D"/>
    <w:multiLevelType w:val="hybridMultilevel"/>
    <w:tmpl w:val="A5F0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6"/>
    <w:rsid w:val="000602F9"/>
    <w:rsid w:val="0030165E"/>
    <w:rsid w:val="00381636"/>
    <w:rsid w:val="00462DCE"/>
    <w:rsid w:val="00531D52"/>
    <w:rsid w:val="00614D25"/>
    <w:rsid w:val="006D3493"/>
    <w:rsid w:val="006E6B06"/>
    <w:rsid w:val="00826E4B"/>
    <w:rsid w:val="00850CF8"/>
    <w:rsid w:val="008832A6"/>
    <w:rsid w:val="00942E60"/>
    <w:rsid w:val="00A72AC8"/>
    <w:rsid w:val="00A72E00"/>
    <w:rsid w:val="00AD56E2"/>
    <w:rsid w:val="00C70D99"/>
    <w:rsid w:val="00D94E66"/>
    <w:rsid w:val="00DA4D70"/>
    <w:rsid w:val="00E139F9"/>
    <w:rsid w:val="267F9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E7DBF"/>
  <w15:chartTrackingRefBased/>
  <w15:docId w15:val="{5EB25E24-314E-4595-A38C-2D33C44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E2"/>
  </w:style>
  <w:style w:type="paragraph" w:styleId="Footer">
    <w:name w:val="footer"/>
    <w:basedOn w:val="Normal"/>
    <w:link w:val="FooterChar"/>
    <w:uiPriority w:val="99"/>
    <w:unhideWhenUsed/>
    <w:rsid w:val="00AD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1kat\Desktop\Stop%20on%20Red\2022%20Stop%20on%20Red%20Letterhead%20template%20doc,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14" ma:contentTypeDescription="Create a new document." ma:contentTypeScope="" ma:versionID="9f79122ffd50bae4f63756349dd76115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24874e7616f42d88b6bd224cc99799ad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af0a58-bb73-4ae1-876c-9a046269a17d}" ma:internalName="TaxCatchAll" ma:showField="CatchAllData" ma:web="dae25789-db11-406f-a222-8c3fcd26d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25789-db11-406f-a222-8c3fcd26d251" xsi:nil="true"/>
    <lcf76f155ced4ddcb4097134ff3c332f xmlns="7ae82fc7-2753-4fb5-9028-a45e870c52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D0A93-2F23-4C3A-9EFB-894E3D82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186B6-5A13-4336-A8A1-390D2EA9D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82fc7-2753-4fb5-9028-a45e870c52ee"/>
    <ds:schemaRef ds:uri="dae25789-db11-406f-a222-8c3fcd26d2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A92B9-F108-44F8-AA9C-F29ECCF89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Stop on Red Letterhead template doc, final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Kressin</dc:creator>
  <cp:keywords/>
  <dc:description/>
  <cp:lastModifiedBy>Helm, Tara (DPS)</cp:lastModifiedBy>
  <cp:revision>4</cp:revision>
  <dcterms:created xsi:type="dcterms:W3CDTF">2022-07-26T14:55:00Z</dcterms:created>
  <dcterms:modified xsi:type="dcterms:W3CDTF">2022-07-26T16:02:00Z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MediaServiceImageTags">
    <vt:lpwstr/>
  </property>
</Properties>
</file>