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6180" w14:textId="77777777" w:rsidR="00204F41" w:rsidRPr="00CA3A73" w:rsidRDefault="00204F41" w:rsidP="00204F41">
      <w:pPr>
        <w:pStyle w:val="NormalWeb"/>
        <w:jc w:val="center"/>
        <w:rPr>
          <w:rFonts w:ascii="Aptos" w:hAnsi="Aptos"/>
          <w:sz w:val="22"/>
          <w:szCs w:val="22"/>
        </w:rPr>
      </w:pPr>
      <w:r w:rsidRPr="00CA3A73">
        <w:rPr>
          <w:rFonts w:ascii="Aptos" w:hAnsi="Aptos"/>
          <w:noProof/>
          <w:sz w:val="22"/>
          <w:szCs w:val="22"/>
        </w:rPr>
        <w:drawing>
          <wp:inline distT="0" distB="0" distL="0" distR="0" wp14:anchorId="33734B8F" wp14:editId="69D5DDB8">
            <wp:extent cx="2644143" cy="943200"/>
            <wp:effectExtent l="0" t="0" r="3810" b="9525"/>
            <wp:docPr id="2" name="Picture 2" descr="Advisory Council on Traffic Saf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dvisory Council on Traffic Safe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1082" cy="949242"/>
                    </a:xfrm>
                    <a:prstGeom prst="rect">
                      <a:avLst/>
                    </a:prstGeom>
                    <a:noFill/>
                    <a:ln>
                      <a:noFill/>
                    </a:ln>
                  </pic:spPr>
                </pic:pic>
              </a:graphicData>
            </a:graphic>
          </wp:inline>
        </w:drawing>
      </w:r>
    </w:p>
    <w:p w14:paraId="6611652D" w14:textId="672CD767" w:rsidR="00D913E6" w:rsidRPr="00CA3A73" w:rsidRDefault="00D913E6">
      <w:pPr>
        <w:spacing w:after="0" w:line="240" w:lineRule="auto"/>
        <w:jc w:val="center"/>
        <w:rPr>
          <w:rFonts w:ascii="Aptos" w:hAnsi="Aptos"/>
          <w:b/>
        </w:rPr>
      </w:pPr>
    </w:p>
    <w:p w14:paraId="2443909E" w14:textId="517F3376" w:rsidR="00D913E6" w:rsidRPr="00495526" w:rsidRDefault="00676EDD" w:rsidP="00495526">
      <w:pPr>
        <w:pStyle w:val="Heading1"/>
        <w:jc w:val="center"/>
        <w:rPr>
          <w:rFonts w:ascii="Aptos" w:hAnsi="Aptos"/>
        </w:rPr>
      </w:pPr>
      <w:r w:rsidRPr="00495526">
        <w:rPr>
          <w:rFonts w:ascii="Aptos" w:hAnsi="Aptos"/>
        </w:rPr>
        <w:t>Advisory Council on Traffic Safety</w:t>
      </w:r>
      <w:r w:rsidR="00495526" w:rsidRPr="00495526">
        <w:rPr>
          <w:rFonts w:ascii="Aptos" w:hAnsi="Aptos"/>
        </w:rPr>
        <w:br/>
      </w:r>
      <w:r w:rsidR="000F57C8" w:rsidRPr="00495526">
        <w:rPr>
          <w:rFonts w:ascii="Aptos" w:hAnsi="Aptos"/>
        </w:rPr>
        <w:t>FINAL</w:t>
      </w:r>
      <w:r w:rsidR="00065230" w:rsidRPr="00495526">
        <w:rPr>
          <w:rFonts w:ascii="Aptos" w:hAnsi="Aptos"/>
        </w:rPr>
        <w:t xml:space="preserve"> </w:t>
      </w:r>
      <w:r w:rsidRPr="00495526">
        <w:rPr>
          <w:rFonts w:ascii="Aptos" w:hAnsi="Aptos"/>
        </w:rPr>
        <w:t>Minutes</w:t>
      </w:r>
    </w:p>
    <w:p w14:paraId="24EC76D4" w14:textId="77777777" w:rsidR="00CA3A73" w:rsidRPr="00495526" w:rsidRDefault="00CA3A73" w:rsidP="00054123">
      <w:pPr>
        <w:spacing w:after="0" w:line="240" w:lineRule="auto"/>
        <w:jc w:val="center"/>
        <w:rPr>
          <w:rFonts w:ascii="Aptos" w:hAnsi="Aptos"/>
          <w:b/>
        </w:rPr>
      </w:pPr>
    </w:p>
    <w:p w14:paraId="4F0FB8F7" w14:textId="44473959" w:rsidR="00D913E6" w:rsidRPr="00495526" w:rsidRDefault="008F7C49" w:rsidP="00054123">
      <w:pPr>
        <w:spacing w:after="0" w:line="240" w:lineRule="auto"/>
        <w:jc w:val="center"/>
        <w:rPr>
          <w:rFonts w:ascii="Aptos" w:hAnsi="Aptos"/>
          <w:b/>
        </w:rPr>
      </w:pPr>
      <w:r w:rsidRPr="00495526">
        <w:rPr>
          <w:rFonts w:ascii="Aptos" w:hAnsi="Aptos"/>
          <w:b/>
        </w:rPr>
        <w:t xml:space="preserve">Wednesday, </w:t>
      </w:r>
      <w:r w:rsidR="00136657" w:rsidRPr="00495526">
        <w:rPr>
          <w:rFonts w:ascii="Aptos" w:hAnsi="Aptos"/>
          <w:b/>
        </w:rPr>
        <w:t>February 11</w:t>
      </w:r>
      <w:r w:rsidR="00DB0620" w:rsidRPr="00495526">
        <w:rPr>
          <w:rFonts w:ascii="Aptos" w:hAnsi="Aptos"/>
          <w:b/>
        </w:rPr>
        <w:t>, 202</w:t>
      </w:r>
      <w:r w:rsidR="00136657" w:rsidRPr="00495526">
        <w:rPr>
          <w:rFonts w:ascii="Aptos" w:hAnsi="Aptos"/>
          <w:b/>
        </w:rPr>
        <w:t>6</w:t>
      </w:r>
    </w:p>
    <w:p w14:paraId="2937C515" w14:textId="052D5BDF" w:rsidR="00D913E6" w:rsidRPr="00495526" w:rsidRDefault="00136657" w:rsidP="00054123">
      <w:pPr>
        <w:spacing w:after="0" w:line="240" w:lineRule="auto"/>
        <w:jc w:val="center"/>
        <w:rPr>
          <w:rFonts w:ascii="Aptos" w:hAnsi="Aptos"/>
          <w:b/>
        </w:rPr>
      </w:pPr>
      <w:r w:rsidRPr="00495526">
        <w:rPr>
          <w:rFonts w:ascii="Aptos" w:hAnsi="Aptos"/>
          <w:b/>
        </w:rPr>
        <w:t>1</w:t>
      </w:r>
      <w:r w:rsidR="00676EDD" w:rsidRPr="00495526">
        <w:rPr>
          <w:rFonts w:ascii="Aptos" w:hAnsi="Aptos"/>
          <w:b/>
        </w:rPr>
        <w:t xml:space="preserve">:00 – </w:t>
      </w:r>
      <w:r w:rsidRPr="00495526">
        <w:rPr>
          <w:rFonts w:ascii="Aptos" w:hAnsi="Aptos"/>
          <w:b/>
        </w:rPr>
        <w:t>4</w:t>
      </w:r>
      <w:r w:rsidR="00676EDD" w:rsidRPr="00495526">
        <w:rPr>
          <w:rFonts w:ascii="Aptos" w:hAnsi="Aptos"/>
          <w:b/>
        </w:rPr>
        <w:t>:00pm</w:t>
      </w:r>
    </w:p>
    <w:p w14:paraId="5B9078F0" w14:textId="77777777" w:rsidR="00D913E6" w:rsidRPr="00495526" w:rsidRDefault="003E224E" w:rsidP="00054123">
      <w:pPr>
        <w:tabs>
          <w:tab w:val="left" w:pos="8280"/>
        </w:tabs>
        <w:spacing w:after="0" w:line="240" w:lineRule="auto"/>
        <w:rPr>
          <w:rFonts w:ascii="Aptos" w:hAnsi="Aptos"/>
          <w:b/>
        </w:rPr>
      </w:pPr>
      <w:r w:rsidRPr="00495526">
        <w:rPr>
          <w:rFonts w:ascii="Aptos" w:hAnsi="Aptos"/>
          <w:b/>
        </w:rPr>
        <w:tab/>
      </w:r>
    </w:p>
    <w:p w14:paraId="5F001360" w14:textId="77777777" w:rsidR="008F7C49" w:rsidRPr="00495526" w:rsidRDefault="008F7C49" w:rsidP="008F7C49">
      <w:pPr>
        <w:spacing w:after="0" w:line="240" w:lineRule="auto"/>
        <w:jc w:val="center"/>
        <w:rPr>
          <w:rFonts w:ascii="Aptos" w:hAnsi="Aptos"/>
          <w:b/>
        </w:rPr>
      </w:pPr>
      <w:r w:rsidRPr="00495526">
        <w:rPr>
          <w:rFonts w:ascii="Aptos" w:hAnsi="Aptos"/>
          <w:b/>
        </w:rPr>
        <w:t>Humphrey School of Public Affairs, University of Minnesota</w:t>
      </w:r>
    </w:p>
    <w:p w14:paraId="20F43BB1" w14:textId="77777777" w:rsidR="008F7C49" w:rsidRPr="00495526" w:rsidRDefault="008F7C49" w:rsidP="008F7C49">
      <w:pPr>
        <w:spacing w:after="0" w:line="240" w:lineRule="auto"/>
        <w:jc w:val="center"/>
        <w:rPr>
          <w:rFonts w:ascii="Aptos" w:hAnsi="Aptos"/>
          <w:b/>
        </w:rPr>
      </w:pPr>
      <w:r w:rsidRPr="00495526">
        <w:rPr>
          <w:rFonts w:ascii="Aptos" w:hAnsi="Aptos"/>
          <w:b/>
        </w:rPr>
        <w:t>301 S 19th Ave, Minneapolis, MN 55455</w:t>
      </w:r>
    </w:p>
    <w:p w14:paraId="54A2CBC4" w14:textId="77777777" w:rsidR="008F7C49" w:rsidRPr="00495526" w:rsidRDefault="008F7C49" w:rsidP="008F7C49">
      <w:pPr>
        <w:spacing w:after="0" w:line="240" w:lineRule="auto"/>
        <w:jc w:val="center"/>
        <w:rPr>
          <w:rFonts w:ascii="Aptos" w:hAnsi="Aptos"/>
          <w:b/>
        </w:rPr>
      </w:pPr>
      <w:r w:rsidRPr="00495526">
        <w:rPr>
          <w:rFonts w:ascii="Aptos" w:hAnsi="Aptos"/>
          <w:b/>
        </w:rPr>
        <w:t>Josie Johnson Community Room (Room 180)</w:t>
      </w:r>
    </w:p>
    <w:p w14:paraId="286BC37A" w14:textId="0C5305C4" w:rsidR="003E224E" w:rsidRPr="00495526" w:rsidRDefault="003E224E" w:rsidP="00495526">
      <w:pPr>
        <w:spacing w:after="0" w:line="240" w:lineRule="auto"/>
        <w:rPr>
          <w:rFonts w:ascii="Aptos" w:hAnsi="Aptos"/>
          <w:b/>
        </w:rPr>
      </w:pPr>
    </w:p>
    <w:p w14:paraId="4936F377" w14:textId="77777777" w:rsidR="003E224E" w:rsidRPr="008A6EAA" w:rsidRDefault="003E224E" w:rsidP="00495526">
      <w:pPr>
        <w:pStyle w:val="Heading2"/>
        <w:rPr>
          <w:rFonts w:ascii="Aptos" w:hAnsi="Aptos"/>
          <w:color w:val="2F5496" w:themeColor="accent5" w:themeShade="BF"/>
          <w:sz w:val="28"/>
          <w:szCs w:val="28"/>
          <w:u w:val="single"/>
        </w:rPr>
      </w:pPr>
      <w:r w:rsidRPr="008A6EAA">
        <w:rPr>
          <w:rFonts w:ascii="Aptos" w:hAnsi="Aptos"/>
          <w:color w:val="2F5496" w:themeColor="accent5" w:themeShade="BF"/>
          <w:sz w:val="28"/>
          <w:szCs w:val="28"/>
          <w:u w:val="single"/>
        </w:rPr>
        <w:t>Attendees</w:t>
      </w:r>
    </w:p>
    <w:p w14:paraId="5C26F565" w14:textId="77777777" w:rsidR="003E224E" w:rsidRPr="00495526" w:rsidRDefault="003E224E" w:rsidP="003E224E">
      <w:pPr>
        <w:spacing w:after="0" w:line="240" w:lineRule="auto"/>
        <w:rPr>
          <w:rFonts w:ascii="Aptos" w:hAnsi="Aptos"/>
        </w:rPr>
      </w:pPr>
      <w:r w:rsidRPr="00495526">
        <w:rPr>
          <w:rFonts w:ascii="Aptos" w:hAnsi="Aptos"/>
        </w:rPr>
        <w:t>Appendix A lists all Council members</w:t>
      </w:r>
      <w:r w:rsidR="00D07A16" w:rsidRPr="00495526">
        <w:rPr>
          <w:rFonts w:ascii="Aptos" w:hAnsi="Aptos"/>
        </w:rPr>
        <w:t>, staff, and invited guests</w:t>
      </w:r>
      <w:r w:rsidRPr="00495526">
        <w:rPr>
          <w:rFonts w:ascii="Aptos" w:hAnsi="Aptos"/>
        </w:rPr>
        <w:t xml:space="preserve"> who were present at the meeting.</w:t>
      </w:r>
    </w:p>
    <w:p w14:paraId="1E554821" w14:textId="77777777" w:rsidR="00D913E6" w:rsidRPr="008A6EAA" w:rsidRDefault="00676EDD" w:rsidP="00495526">
      <w:pPr>
        <w:pStyle w:val="Heading2"/>
        <w:rPr>
          <w:rFonts w:ascii="Aptos" w:hAnsi="Aptos"/>
          <w:color w:val="2F5496" w:themeColor="accent5" w:themeShade="BF"/>
          <w:sz w:val="28"/>
          <w:szCs w:val="28"/>
          <w:u w:val="single"/>
        </w:rPr>
      </w:pPr>
      <w:r w:rsidRPr="008A6EAA">
        <w:rPr>
          <w:rFonts w:ascii="Aptos" w:hAnsi="Aptos"/>
          <w:color w:val="2F5496" w:themeColor="accent5" w:themeShade="BF"/>
          <w:sz w:val="28"/>
          <w:szCs w:val="28"/>
          <w:u w:val="single"/>
        </w:rPr>
        <w:t>Call to Order</w:t>
      </w:r>
    </w:p>
    <w:p w14:paraId="2983854A" w14:textId="300EC033" w:rsidR="00887913" w:rsidRPr="00495526" w:rsidRDefault="002A63C0">
      <w:pPr>
        <w:spacing w:after="0" w:line="240" w:lineRule="auto"/>
        <w:rPr>
          <w:rFonts w:ascii="Aptos" w:hAnsi="Aptos"/>
        </w:rPr>
      </w:pPr>
      <w:r w:rsidRPr="00495526">
        <w:rPr>
          <w:rFonts w:ascii="Aptos" w:hAnsi="Aptos"/>
        </w:rPr>
        <w:t xml:space="preserve">Chair </w:t>
      </w:r>
      <w:r w:rsidR="00136657" w:rsidRPr="00495526">
        <w:rPr>
          <w:rFonts w:ascii="Aptos" w:hAnsi="Aptos"/>
        </w:rPr>
        <w:t>Sorenson</w:t>
      </w:r>
      <w:r w:rsidR="00AF684A" w:rsidRPr="00495526">
        <w:rPr>
          <w:rFonts w:ascii="Aptos" w:hAnsi="Aptos"/>
        </w:rPr>
        <w:t xml:space="preserve"> </w:t>
      </w:r>
      <w:r w:rsidR="00676EDD" w:rsidRPr="00495526">
        <w:rPr>
          <w:rFonts w:ascii="Aptos" w:hAnsi="Aptos"/>
        </w:rPr>
        <w:t xml:space="preserve">called the meeting to order at </w:t>
      </w:r>
      <w:r w:rsidR="00136657" w:rsidRPr="00495526">
        <w:rPr>
          <w:rFonts w:ascii="Aptos" w:hAnsi="Aptos"/>
        </w:rPr>
        <w:t>1:04p</w:t>
      </w:r>
      <w:r w:rsidR="00676EDD" w:rsidRPr="00495526">
        <w:rPr>
          <w:rFonts w:ascii="Aptos" w:hAnsi="Aptos"/>
        </w:rPr>
        <w:t xml:space="preserve">m. </w:t>
      </w:r>
    </w:p>
    <w:p w14:paraId="3684D693" w14:textId="28A1EA30" w:rsidR="00D913E6" w:rsidRPr="008A6EAA" w:rsidRDefault="00676EDD" w:rsidP="00495526">
      <w:pPr>
        <w:pStyle w:val="Heading2"/>
        <w:rPr>
          <w:rFonts w:ascii="Aptos" w:hAnsi="Aptos"/>
          <w:color w:val="2F5496" w:themeColor="accent5" w:themeShade="BF"/>
          <w:sz w:val="28"/>
          <w:szCs w:val="28"/>
          <w:u w:val="single"/>
        </w:rPr>
      </w:pPr>
      <w:r w:rsidRPr="008A6EAA">
        <w:rPr>
          <w:rFonts w:ascii="Aptos" w:hAnsi="Aptos"/>
          <w:color w:val="2F5496" w:themeColor="accent5" w:themeShade="BF"/>
          <w:sz w:val="28"/>
          <w:szCs w:val="28"/>
          <w:u w:val="single"/>
        </w:rPr>
        <w:t xml:space="preserve">Welcome and </w:t>
      </w:r>
      <w:r w:rsidR="00ED04A3" w:rsidRPr="008A6EAA">
        <w:rPr>
          <w:rFonts w:ascii="Aptos" w:hAnsi="Aptos"/>
          <w:color w:val="2F5496" w:themeColor="accent5" w:themeShade="BF"/>
          <w:sz w:val="28"/>
          <w:szCs w:val="28"/>
          <w:u w:val="single"/>
        </w:rPr>
        <w:t>Introductions</w:t>
      </w:r>
    </w:p>
    <w:p w14:paraId="2128A191" w14:textId="41C6A5FF" w:rsidR="00ED04A3" w:rsidRPr="00495526" w:rsidRDefault="00ED04A3">
      <w:pPr>
        <w:spacing w:after="0" w:line="240" w:lineRule="auto"/>
        <w:rPr>
          <w:rFonts w:ascii="Aptos" w:hAnsi="Aptos"/>
          <w:bCs/>
          <w:i/>
          <w:iCs/>
          <w:color w:val="538135" w:themeColor="accent6" w:themeShade="BF"/>
        </w:rPr>
      </w:pPr>
      <w:r w:rsidRPr="00495526">
        <w:rPr>
          <w:rFonts w:ascii="Aptos" w:hAnsi="Aptos"/>
          <w:bCs/>
          <w:i/>
          <w:iCs/>
          <w:color w:val="538135" w:themeColor="accent6" w:themeShade="BF"/>
        </w:rPr>
        <w:t>Chairs</w:t>
      </w:r>
      <w:r w:rsidR="0018014F" w:rsidRPr="00495526">
        <w:rPr>
          <w:rFonts w:ascii="Aptos" w:hAnsi="Aptos"/>
          <w:bCs/>
          <w:i/>
          <w:iCs/>
          <w:color w:val="538135" w:themeColor="accent6" w:themeShade="BF"/>
        </w:rPr>
        <w:t>’</w:t>
      </w:r>
      <w:r w:rsidRPr="00495526">
        <w:rPr>
          <w:rFonts w:ascii="Aptos" w:hAnsi="Aptos"/>
          <w:bCs/>
          <w:i/>
          <w:iCs/>
          <w:color w:val="538135" w:themeColor="accent6" w:themeShade="BF"/>
        </w:rPr>
        <w:t xml:space="preserve"> Welcome and Introductions</w:t>
      </w:r>
    </w:p>
    <w:p w14:paraId="5D98DBAF" w14:textId="5142FBEF" w:rsidR="00EE3A4F" w:rsidRPr="00495526" w:rsidRDefault="003C0CF3">
      <w:pPr>
        <w:spacing w:after="0" w:line="240" w:lineRule="auto"/>
        <w:rPr>
          <w:rFonts w:ascii="Aptos" w:hAnsi="Aptos"/>
        </w:rPr>
      </w:pPr>
      <w:r w:rsidRPr="00495526">
        <w:rPr>
          <w:rFonts w:ascii="Aptos" w:hAnsi="Aptos"/>
        </w:rPr>
        <w:t xml:space="preserve">Chair </w:t>
      </w:r>
      <w:r w:rsidR="00136657" w:rsidRPr="00495526">
        <w:rPr>
          <w:rFonts w:ascii="Aptos" w:hAnsi="Aptos"/>
        </w:rPr>
        <w:t>Sorenson</w:t>
      </w:r>
      <w:r w:rsidR="0093700D" w:rsidRPr="00495526">
        <w:rPr>
          <w:rFonts w:ascii="Aptos" w:hAnsi="Aptos"/>
        </w:rPr>
        <w:t xml:space="preserve"> </w:t>
      </w:r>
      <w:r w:rsidR="0086521F" w:rsidRPr="00495526">
        <w:rPr>
          <w:rFonts w:ascii="Aptos" w:hAnsi="Aptos"/>
        </w:rPr>
        <w:t>welcomed members</w:t>
      </w:r>
      <w:r w:rsidRPr="00495526">
        <w:rPr>
          <w:rFonts w:ascii="Aptos" w:hAnsi="Aptos"/>
        </w:rPr>
        <w:t xml:space="preserve">.  </w:t>
      </w:r>
      <w:r w:rsidR="00136657" w:rsidRPr="00495526">
        <w:rPr>
          <w:rFonts w:ascii="Aptos" w:hAnsi="Aptos"/>
        </w:rPr>
        <w:t>M</w:t>
      </w:r>
      <w:r w:rsidR="00ED04A3" w:rsidRPr="00495526">
        <w:rPr>
          <w:rFonts w:ascii="Aptos" w:hAnsi="Aptos"/>
        </w:rPr>
        <w:t>embers</w:t>
      </w:r>
      <w:r w:rsidR="0018014F" w:rsidRPr="00495526">
        <w:rPr>
          <w:rFonts w:ascii="Aptos" w:hAnsi="Aptos"/>
        </w:rPr>
        <w:t xml:space="preserve"> </w:t>
      </w:r>
      <w:r w:rsidR="00ED04A3" w:rsidRPr="00495526">
        <w:rPr>
          <w:rFonts w:ascii="Aptos" w:hAnsi="Aptos"/>
        </w:rPr>
        <w:t xml:space="preserve">and staff </w:t>
      </w:r>
      <w:r w:rsidR="007E6700" w:rsidRPr="00495526">
        <w:rPr>
          <w:rFonts w:ascii="Aptos" w:hAnsi="Aptos"/>
        </w:rPr>
        <w:t>introduce</w:t>
      </w:r>
      <w:r w:rsidR="005D7019" w:rsidRPr="00495526">
        <w:rPr>
          <w:rFonts w:ascii="Aptos" w:hAnsi="Aptos"/>
        </w:rPr>
        <w:t>d</w:t>
      </w:r>
      <w:r w:rsidR="00ED04A3" w:rsidRPr="00495526">
        <w:rPr>
          <w:rFonts w:ascii="Aptos" w:hAnsi="Aptos"/>
        </w:rPr>
        <w:t xml:space="preserve"> themselves and the organization</w:t>
      </w:r>
      <w:r w:rsidR="002F05E9" w:rsidRPr="00495526">
        <w:rPr>
          <w:rFonts w:ascii="Aptos" w:hAnsi="Aptos"/>
        </w:rPr>
        <w:t xml:space="preserve"> they were representing on the C</w:t>
      </w:r>
      <w:r w:rsidR="00ED04A3" w:rsidRPr="00495526">
        <w:rPr>
          <w:rFonts w:ascii="Aptos" w:hAnsi="Aptos"/>
        </w:rPr>
        <w:t>ouncil.</w:t>
      </w:r>
      <w:r w:rsidR="00EE3A4F" w:rsidRPr="00495526">
        <w:rPr>
          <w:rFonts w:ascii="Aptos" w:hAnsi="Aptos"/>
        </w:rPr>
        <w:t xml:space="preserve"> </w:t>
      </w:r>
    </w:p>
    <w:p w14:paraId="0573D8E7" w14:textId="77777777" w:rsidR="00EE3A4F" w:rsidRPr="00495526" w:rsidRDefault="00EE3A4F">
      <w:pPr>
        <w:spacing w:after="0" w:line="240" w:lineRule="auto"/>
        <w:rPr>
          <w:rFonts w:ascii="Aptos" w:hAnsi="Aptos"/>
        </w:rPr>
      </w:pPr>
    </w:p>
    <w:p w14:paraId="7B2A0611" w14:textId="33B222AD" w:rsidR="00EE3A4F" w:rsidRPr="00495526" w:rsidRDefault="00136657">
      <w:pPr>
        <w:spacing w:after="0" w:line="240" w:lineRule="auto"/>
        <w:rPr>
          <w:rFonts w:ascii="Aptos" w:hAnsi="Aptos"/>
        </w:rPr>
      </w:pPr>
      <w:r w:rsidRPr="00495526">
        <w:rPr>
          <w:rFonts w:ascii="Aptos" w:hAnsi="Aptos"/>
        </w:rPr>
        <w:t>Sorenson</w:t>
      </w:r>
      <w:r w:rsidR="00EE3A4F" w:rsidRPr="00495526">
        <w:rPr>
          <w:rFonts w:ascii="Aptos" w:hAnsi="Aptos"/>
        </w:rPr>
        <w:t xml:space="preserve"> offered </w:t>
      </w:r>
      <w:r w:rsidRPr="00495526">
        <w:rPr>
          <w:rFonts w:ascii="Aptos" w:hAnsi="Aptos"/>
        </w:rPr>
        <w:t xml:space="preserve">the following </w:t>
      </w:r>
      <w:r w:rsidR="00EE3A4F" w:rsidRPr="00495526">
        <w:rPr>
          <w:rFonts w:ascii="Aptos" w:hAnsi="Aptos"/>
        </w:rPr>
        <w:t xml:space="preserve">introductory </w:t>
      </w:r>
      <w:r w:rsidR="000C0179" w:rsidRPr="00495526">
        <w:rPr>
          <w:rFonts w:ascii="Aptos" w:hAnsi="Aptos"/>
        </w:rPr>
        <w:t xml:space="preserve">remarks. </w:t>
      </w:r>
      <w:r w:rsidR="00EE3A4F" w:rsidRPr="00495526">
        <w:rPr>
          <w:rFonts w:ascii="Aptos" w:hAnsi="Aptos"/>
        </w:rPr>
        <w:t xml:space="preserve"> </w:t>
      </w:r>
    </w:p>
    <w:p w14:paraId="7188DD55" w14:textId="77777777" w:rsidR="00EE3A4F" w:rsidRPr="00495526" w:rsidRDefault="00EE3A4F">
      <w:pPr>
        <w:spacing w:after="0" w:line="240" w:lineRule="auto"/>
        <w:rPr>
          <w:rFonts w:ascii="Aptos" w:hAnsi="Aptos"/>
        </w:rPr>
      </w:pPr>
    </w:p>
    <w:p w14:paraId="7B275249" w14:textId="5F1DE891" w:rsidR="009B4F3E" w:rsidRPr="00495526" w:rsidRDefault="009B4F3E" w:rsidP="0080200F">
      <w:pPr>
        <w:pStyle w:val="ListParagraph"/>
        <w:numPr>
          <w:ilvl w:val="0"/>
          <w:numId w:val="15"/>
        </w:numPr>
        <w:spacing w:after="0" w:line="240" w:lineRule="auto"/>
        <w:rPr>
          <w:rFonts w:ascii="Aptos" w:hAnsi="Aptos"/>
        </w:rPr>
      </w:pPr>
      <w:r w:rsidRPr="00495526">
        <w:rPr>
          <w:rFonts w:ascii="Aptos" w:hAnsi="Aptos"/>
        </w:rPr>
        <w:t>Dr. Robert Jacobs, representing the Statewide Trauma Advisory Council (STAC), is stepping down from the Council due to competing priorities. He expressed his sincere appreciation to the group for the opportunity to serve.</w:t>
      </w:r>
    </w:p>
    <w:p w14:paraId="74B616C0" w14:textId="703AF002" w:rsidR="009B4F3E" w:rsidRPr="00495526" w:rsidRDefault="009B4F3E" w:rsidP="0080200F">
      <w:pPr>
        <w:pStyle w:val="ListParagraph"/>
        <w:numPr>
          <w:ilvl w:val="0"/>
          <w:numId w:val="15"/>
        </w:numPr>
        <w:spacing w:after="0" w:line="240" w:lineRule="auto"/>
        <w:rPr>
          <w:rFonts w:ascii="Aptos" w:hAnsi="Aptos"/>
        </w:rPr>
      </w:pPr>
      <w:r w:rsidRPr="00495526">
        <w:rPr>
          <w:rFonts w:ascii="Aptos" w:hAnsi="Aptos"/>
        </w:rPr>
        <w:t xml:space="preserve">Chief Tate, representing the Minnesota Chiefs of Police Association, will resign from ACTS upon his retirement from the Shakopee Police Department at the end of February. He commended the Council’s dedication to traffic safety. There will be retirement celebration on February </w:t>
      </w:r>
      <w:r w:rsidR="008968F6" w:rsidRPr="00495526">
        <w:rPr>
          <w:rFonts w:ascii="Aptos" w:hAnsi="Aptos"/>
        </w:rPr>
        <w:t>26 from</w:t>
      </w:r>
      <w:r w:rsidRPr="00495526">
        <w:rPr>
          <w:rFonts w:ascii="Aptos" w:hAnsi="Aptos"/>
        </w:rPr>
        <w:t xml:space="preserve"> 2:00–4:00pm at the Shakopee Police Department training room; members are invited to attend.</w:t>
      </w:r>
    </w:p>
    <w:p w14:paraId="11CE858D" w14:textId="3299181A" w:rsidR="00DF54C3" w:rsidRPr="00495526" w:rsidRDefault="009B4F3E" w:rsidP="009B4F3E">
      <w:pPr>
        <w:pStyle w:val="ListParagraph"/>
        <w:numPr>
          <w:ilvl w:val="0"/>
          <w:numId w:val="15"/>
        </w:numPr>
        <w:spacing w:after="0" w:line="240" w:lineRule="auto"/>
        <w:rPr>
          <w:rFonts w:ascii="Aptos" w:hAnsi="Aptos"/>
        </w:rPr>
      </w:pPr>
      <w:r w:rsidRPr="00495526">
        <w:rPr>
          <w:rFonts w:ascii="Aptos" w:hAnsi="Aptos"/>
        </w:rPr>
        <w:lastRenderedPageBreak/>
        <w:t>The Council presented a plaque to Mike Hanson for completing his term as Chair. Sorenson thanked him for the significant energy and leadership he provided during the Council's formation and his lifelong advocacy for traffic safety.</w:t>
      </w:r>
    </w:p>
    <w:p w14:paraId="127C1F56" w14:textId="77777777" w:rsidR="009B4F3E" w:rsidRPr="00495526" w:rsidRDefault="009B4F3E" w:rsidP="009B4F3E">
      <w:pPr>
        <w:pStyle w:val="ListParagraph"/>
        <w:spacing w:after="0" w:line="240" w:lineRule="auto"/>
        <w:rPr>
          <w:rFonts w:ascii="Aptos" w:hAnsi="Aptos"/>
        </w:rPr>
      </w:pPr>
    </w:p>
    <w:p w14:paraId="5303A927" w14:textId="77777777" w:rsidR="00DF54C3" w:rsidRPr="00495526" w:rsidRDefault="00DF54C3">
      <w:pPr>
        <w:spacing w:after="0" w:line="240" w:lineRule="auto"/>
        <w:rPr>
          <w:rFonts w:ascii="Aptos" w:hAnsi="Aptos"/>
        </w:rPr>
      </w:pPr>
      <w:r w:rsidRPr="00495526">
        <w:rPr>
          <w:rFonts w:ascii="Aptos" w:hAnsi="Aptos"/>
          <w:color w:val="EE0000"/>
        </w:rPr>
        <w:t>ACTIONS</w:t>
      </w:r>
      <w:r w:rsidRPr="00495526">
        <w:rPr>
          <w:rFonts w:ascii="Aptos" w:hAnsi="Aptos"/>
        </w:rPr>
        <w:t>: CTS staff will follow up with Dr. Jacobs, Chief Tate, and the ACTS Chairs to confirm new members for the STAC and the Chiefs of Police Association.</w:t>
      </w:r>
    </w:p>
    <w:p w14:paraId="4122114A" w14:textId="77777777" w:rsidR="009E2961" w:rsidRPr="00495526" w:rsidRDefault="009E2961" w:rsidP="00F93768">
      <w:pPr>
        <w:spacing w:after="0" w:line="240" w:lineRule="auto"/>
        <w:rPr>
          <w:rFonts w:ascii="Aptos" w:hAnsi="Aptos"/>
          <w:bCs/>
          <w:i/>
          <w:iCs/>
          <w:color w:val="538135" w:themeColor="accent6" w:themeShade="BF"/>
        </w:rPr>
      </w:pPr>
    </w:p>
    <w:p w14:paraId="777CAE42" w14:textId="77777777" w:rsidR="009E2961" w:rsidRPr="00495526" w:rsidRDefault="009E2961" w:rsidP="00F93768">
      <w:pPr>
        <w:spacing w:after="0" w:line="240" w:lineRule="auto"/>
        <w:rPr>
          <w:rFonts w:ascii="Aptos" w:hAnsi="Aptos"/>
          <w:bCs/>
          <w:i/>
          <w:iCs/>
          <w:color w:val="538135" w:themeColor="accent6" w:themeShade="BF"/>
        </w:rPr>
      </w:pPr>
    </w:p>
    <w:p w14:paraId="2878D34C" w14:textId="52FE0E70" w:rsidR="00F93768" w:rsidRPr="00495526" w:rsidRDefault="00F93768" w:rsidP="00F93768">
      <w:pPr>
        <w:spacing w:after="0" w:line="240" w:lineRule="auto"/>
        <w:rPr>
          <w:rFonts w:ascii="Aptos" w:hAnsi="Aptos"/>
          <w:bCs/>
          <w:i/>
          <w:iCs/>
          <w:color w:val="538135" w:themeColor="accent6" w:themeShade="BF"/>
        </w:rPr>
      </w:pPr>
      <w:r w:rsidRPr="00495526">
        <w:rPr>
          <w:rFonts w:ascii="Aptos" w:hAnsi="Aptos"/>
          <w:bCs/>
          <w:i/>
          <w:iCs/>
          <w:color w:val="538135" w:themeColor="accent6" w:themeShade="BF"/>
        </w:rPr>
        <w:t>Approve Today’s Agenda</w:t>
      </w:r>
    </w:p>
    <w:p w14:paraId="3E4EE3ED" w14:textId="6F0F6239" w:rsidR="00F93768" w:rsidRPr="00495526" w:rsidRDefault="00DF54C3" w:rsidP="00F93768">
      <w:pPr>
        <w:spacing w:after="0" w:line="240" w:lineRule="auto"/>
        <w:rPr>
          <w:rFonts w:ascii="Aptos" w:hAnsi="Aptos"/>
          <w:b/>
        </w:rPr>
      </w:pPr>
      <w:r w:rsidRPr="00495526">
        <w:rPr>
          <w:rFonts w:ascii="Aptos" w:hAnsi="Aptos"/>
        </w:rPr>
        <w:t>Kosluchar</w:t>
      </w:r>
      <w:r w:rsidR="00F21D72" w:rsidRPr="00495526">
        <w:rPr>
          <w:rFonts w:ascii="Aptos" w:hAnsi="Aptos"/>
        </w:rPr>
        <w:t xml:space="preserve"> made</w:t>
      </w:r>
      <w:r w:rsidR="00F93768" w:rsidRPr="00495526">
        <w:rPr>
          <w:rFonts w:ascii="Aptos" w:hAnsi="Aptos"/>
        </w:rPr>
        <w:t xml:space="preserve"> a motion to approve the agenda</w:t>
      </w:r>
      <w:r w:rsidR="003C0CF3" w:rsidRPr="00495526">
        <w:rPr>
          <w:rFonts w:ascii="Aptos" w:hAnsi="Aptos"/>
        </w:rPr>
        <w:t xml:space="preserve"> without any changes. </w:t>
      </w:r>
      <w:r w:rsidR="00F21D72" w:rsidRPr="00495526">
        <w:rPr>
          <w:rFonts w:ascii="Aptos" w:hAnsi="Aptos"/>
        </w:rPr>
        <w:t xml:space="preserve"> </w:t>
      </w:r>
      <w:r w:rsidRPr="00495526">
        <w:rPr>
          <w:rFonts w:ascii="Aptos" w:hAnsi="Aptos"/>
        </w:rPr>
        <w:t>Wojcik</w:t>
      </w:r>
      <w:r w:rsidR="003C0CF3" w:rsidRPr="00495526">
        <w:rPr>
          <w:rFonts w:ascii="Aptos" w:hAnsi="Aptos"/>
        </w:rPr>
        <w:t xml:space="preserve"> </w:t>
      </w:r>
      <w:r w:rsidR="00F93768" w:rsidRPr="00495526">
        <w:rPr>
          <w:rFonts w:ascii="Aptos" w:hAnsi="Aptos"/>
        </w:rPr>
        <w:t>seconded the motion. Motion carried.</w:t>
      </w:r>
    </w:p>
    <w:p w14:paraId="560EF1B0" w14:textId="77777777" w:rsidR="00F93768" w:rsidRPr="00495526" w:rsidRDefault="00F93768">
      <w:pPr>
        <w:spacing w:after="0" w:line="240" w:lineRule="auto"/>
        <w:rPr>
          <w:rFonts w:ascii="Aptos" w:hAnsi="Aptos"/>
        </w:rPr>
      </w:pPr>
    </w:p>
    <w:p w14:paraId="71C20D51" w14:textId="3FE8B08C" w:rsidR="00F93768" w:rsidRPr="00495526" w:rsidRDefault="00F93768" w:rsidP="00F93768">
      <w:pPr>
        <w:spacing w:after="0" w:line="240" w:lineRule="auto"/>
        <w:rPr>
          <w:rFonts w:ascii="Aptos" w:hAnsi="Aptos"/>
          <w:bCs/>
          <w:i/>
          <w:iCs/>
          <w:color w:val="538135" w:themeColor="accent6" w:themeShade="BF"/>
        </w:rPr>
      </w:pPr>
      <w:r w:rsidRPr="00495526">
        <w:rPr>
          <w:rFonts w:ascii="Aptos" w:hAnsi="Aptos"/>
          <w:bCs/>
          <w:i/>
          <w:iCs/>
          <w:color w:val="538135" w:themeColor="accent6" w:themeShade="BF"/>
        </w:rPr>
        <w:t xml:space="preserve">Approve Minutes </w:t>
      </w:r>
      <w:r w:rsidR="00823CE3" w:rsidRPr="00495526">
        <w:rPr>
          <w:rFonts w:ascii="Aptos" w:hAnsi="Aptos"/>
          <w:bCs/>
          <w:i/>
          <w:iCs/>
          <w:color w:val="538135" w:themeColor="accent6" w:themeShade="BF"/>
        </w:rPr>
        <w:t>of</w:t>
      </w:r>
      <w:r w:rsidRPr="00495526">
        <w:rPr>
          <w:rFonts w:ascii="Aptos" w:hAnsi="Aptos"/>
          <w:bCs/>
          <w:i/>
          <w:iCs/>
          <w:color w:val="538135" w:themeColor="accent6" w:themeShade="BF"/>
        </w:rPr>
        <w:t xml:space="preserve"> </w:t>
      </w:r>
      <w:r w:rsidR="00DF54C3" w:rsidRPr="00495526">
        <w:rPr>
          <w:rFonts w:ascii="Aptos" w:hAnsi="Aptos"/>
          <w:bCs/>
          <w:i/>
          <w:iCs/>
          <w:color w:val="538135" w:themeColor="accent6" w:themeShade="BF"/>
        </w:rPr>
        <w:t>December 17</w:t>
      </w:r>
      <w:r w:rsidR="00BA4494" w:rsidRPr="00495526">
        <w:rPr>
          <w:rFonts w:ascii="Aptos" w:hAnsi="Aptos"/>
          <w:bCs/>
          <w:i/>
          <w:iCs/>
          <w:color w:val="538135" w:themeColor="accent6" w:themeShade="BF"/>
        </w:rPr>
        <w:t>,</w:t>
      </w:r>
      <w:r w:rsidR="003C0CF3" w:rsidRPr="00495526">
        <w:rPr>
          <w:rFonts w:ascii="Aptos" w:hAnsi="Aptos"/>
          <w:bCs/>
          <w:i/>
          <w:iCs/>
          <w:color w:val="538135" w:themeColor="accent6" w:themeShade="BF"/>
        </w:rPr>
        <w:t xml:space="preserve"> 2025 </w:t>
      </w:r>
      <w:r w:rsidRPr="00495526">
        <w:rPr>
          <w:rFonts w:ascii="Aptos" w:hAnsi="Aptos"/>
          <w:bCs/>
          <w:i/>
          <w:iCs/>
          <w:color w:val="538135" w:themeColor="accent6" w:themeShade="BF"/>
        </w:rPr>
        <w:t>Meeting</w:t>
      </w:r>
    </w:p>
    <w:p w14:paraId="771776AD" w14:textId="2A18BD21" w:rsidR="00F93768" w:rsidRPr="00495526" w:rsidRDefault="008968F6" w:rsidP="00F93768">
      <w:pPr>
        <w:spacing w:after="0" w:line="240" w:lineRule="auto"/>
        <w:rPr>
          <w:rFonts w:ascii="Aptos" w:hAnsi="Aptos"/>
        </w:rPr>
      </w:pPr>
      <w:r w:rsidRPr="00495526">
        <w:rPr>
          <w:rFonts w:ascii="Aptos" w:hAnsi="Aptos"/>
        </w:rPr>
        <w:t>Following Putzke’s request to note her virtual attendance in Appendix A, Wojcik moved to approve the December 17, 2025, minutes. Seconded by Shelton. Motion carried.</w:t>
      </w:r>
    </w:p>
    <w:p w14:paraId="1C3D429E" w14:textId="77777777" w:rsidR="008968F6" w:rsidRPr="00495526" w:rsidRDefault="008968F6" w:rsidP="00F93768">
      <w:pPr>
        <w:spacing w:after="0" w:line="240" w:lineRule="auto"/>
        <w:rPr>
          <w:rFonts w:ascii="Aptos" w:hAnsi="Aptos"/>
        </w:rPr>
      </w:pPr>
    </w:p>
    <w:p w14:paraId="5C6991DB" w14:textId="27B1391A" w:rsidR="00F93768" w:rsidRPr="00495526" w:rsidRDefault="00F93768" w:rsidP="00495526">
      <w:pPr>
        <w:shd w:val="clear" w:color="auto" w:fill="FFFFFF"/>
        <w:spacing w:after="0" w:line="240" w:lineRule="auto"/>
        <w:rPr>
          <w:rFonts w:ascii="Aptos" w:hAnsi="Aptos"/>
        </w:rPr>
      </w:pPr>
      <w:r w:rsidRPr="00495526">
        <w:rPr>
          <w:rFonts w:ascii="Aptos" w:hAnsi="Aptos"/>
        </w:rPr>
        <w:t>The final meeting minutes are available on the</w:t>
      </w:r>
      <w:r w:rsidR="0035475D" w:rsidRPr="00495526">
        <w:rPr>
          <w:rFonts w:ascii="Aptos" w:hAnsi="Aptos"/>
        </w:rPr>
        <w:t xml:space="preserve"> </w:t>
      </w:r>
      <w:hyperlink r:id="rId10" w:history="1">
        <w:r w:rsidR="00DF54C3" w:rsidRPr="00495526">
          <w:rPr>
            <w:rStyle w:val="Hyperlink"/>
            <w:rFonts w:ascii="Aptos" w:hAnsi="Aptos"/>
          </w:rPr>
          <w:t>December</w:t>
        </w:r>
        <w:r w:rsidR="0035475D" w:rsidRPr="00495526">
          <w:rPr>
            <w:rStyle w:val="Hyperlink"/>
            <w:rFonts w:ascii="Aptos" w:hAnsi="Aptos"/>
          </w:rPr>
          <w:t xml:space="preserve"> meeting webpage</w:t>
        </w:r>
      </w:hyperlink>
      <w:r w:rsidR="0035475D" w:rsidRPr="00495526">
        <w:rPr>
          <w:rFonts w:ascii="Aptos" w:hAnsi="Aptos"/>
        </w:rPr>
        <w:t xml:space="preserve">. </w:t>
      </w:r>
    </w:p>
    <w:p w14:paraId="379231A7" w14:textId="0BC743DC" w:rsidR="00DF3C67" w:rsidRPr="008A6EAA" w:rsidRDefault="009B4F3E" w:rsidP="00495526">
      <w:pPr>
        <w:pStyle w:val="Heading2"/>
        <w:rPr>
          <w:rFonts w:ascii="Aptos" w:hAnsi="Aptos"/>
          <w:color w:val="2F5496" w:themeColor="accent5" w:themeShade="BF"/>
          <w:sz w:val="28"/>
          <w:szCs w:val="28"/>
          <w:u w:val="single"/>
        </w:rPr>
      </w:pPr>
      <w:r w:rsidRPr="008A6EAA">
        <w:rPr>
          <w:rFonts w:ascii="Aptos" w:hAnsi="Aptos"/>
          <w:color w:val="2F5496" w:themeColor="accent5" w:themeShade="BF"/>
          <w:sz w:val="28"/>
          <w:szCs w:val="28"/>
          <w:u w:val="single"/>
        </w:rPr>
        <w:t>Presentation and Discussion: Connected and Automated Vehicles</w:t>
      </w:r>
    </w:p>
    <w:p w14:paraId="1B63439C" w14:textId="3598886B" w:rsidR="005E3E5B" w:rsidRPr="00495526" w:rsidRDefault="005E3E5B" w:rsidP="00B565D7">
      <w:pPr>
        <w:spacing w:after="0" w:line="240" w:lineRule="auto"/>
        <w:rPr>
          <w:rFonts w:ascii="Aptos" w:hAnsi="Aptos"/>
        </w:rPr>
      </w:pPr>
      <w:r w:rsidRPr="00495526">
        <w:rPr>
          <w:rFonts w:ascii="Aptos" w:hAnsi="Aptos"/>
        </w:rPr>
        <w:t>Tara Olds, the Director of Connected and Automated Vehicles at MnDOT, joined the meeting to discuss the status of automated vehicles in Minnesota, their role in traffic safety, and opportunities for collaboration with ACTS.</w:t>
      </w:r>
      <w:r w:rsidR="005602C7" w:rsidRPr="00495526">
        <w:rPr>
          <w:rFonts w:ascii="Aptos" w:hAnsi="Aptos"/>
        </w:rPr>
        <w:t xml:space="preserve"> </w:t>
      </w:r>
    </w:p>
    <w:p w14:paraId="09711404" w14:textId="77777777" w:rsidR="005E3E5B" w:rsidRPr="00495526" w:rsidRDefault="005E3E5B" w:rsidP="00B565D7">
      <w:pPr>
        <w:spacing w:after="0" w:line="240" w:lineRule="auto"/>
        <w:rPr>
          <w:rFonts w:ascii="Aptos" w:hAnsi="Aptos"/>
        </w:rPr>
      </w:pPr>
    </w:p>
    <w:p w14:paraId="73790DBD" w14:textId="77777777" w:rsidR="005E3E5B" w:rsidRPr="00495526" w:rsidRDefault="005E3E5B" w:rsidP="005E3E5B">
      <w:pPr>
        <w:spacing w:after="0" w:line="240" w:lineRule="auto"/>
        <w:rPr>
          <w:rFonts w:ascii="Aptos" w:hAnsi="Aptos"/>
          <w:bCs/>
        </w:rPr>
      </w:pPr>
      <w:r w:rsidRPr="00495526">
        <w:rPr>
          <w:rFonts w:ascii="Aptos" w:hAnsi="Aptos"/>
          <w:bCs/>
        </w:rPr>
        <w:t xml:space="preserve">Member discussion followed. </w:t>
      </w:r>
    </w:p>
    <w:p w14:paraId="39D9CC22" w14:textId="77777777" w:rsidR="005E3E5B" w:rsidRPr="00495526" w:rsidRDefault="005E3E5B" w:rsidP="00B565D7">
      <w:pPr>
        <w:spacing w:after="0" w:line="240" w:lineRule="auto"/>
        <w:rPr>
          <w:rFonts w:ascii="Aptos" w:hAnsi="Aptos"/>
        </w:rPr>
      </w:pPr>
    </w:p>
    <w:p w14:paraId="14B2E68D" w14:textId="50C7D933" w:rsidR="00627D7D" w:rsidRPr="00495526" w:rsidRDefault="004857E4" w:rsidP="00627D7D">
      <w:pPr>
        <w:pStyle w:val="ListParagraph"/>
        <w:numPr>
          <w:ilvl w:val="0"/>
          <w:numId w:val="25"/>
        </w:numPr>
        <w:spacing w:after="0" w:line="240" w:lineRule="auto"/>
        <w:rPr>
          <w:rFonts w:ascii="Aptos" w:hAnsi="Aptos"/>
        </w:rPr>
      </w:pPr>
      <w:r w:rsidRPr="00495526">
        <w:rPr>
          <w:rFonts w:ascii="Aptos" w:hAnsi="Aptos"/>
        </w:rPr>
        <w:t xml:space="preserve">Olds was </w:t>
      </w:r>
      <w:r w:rsidR="00627D7D" w:rsidRPr="00495526">
        <w:rPr>
          <w:rFonts w:ascii="Aptos" w:hAnsi="Aptos"/>
        </w:rPr>
        <w:t>asked if embedding sensors in the pavement—as seen in some international models—could help CAVs navigate Minnesota’s snow-covered roads</w:t>
      </w:r>
      <w:r w:rsidR="005E3E5B" w:rsidRPr="00495526">
        <w:rPr>
          <w:rFonts w:ascii="Aptos" w:hAnsi="Aptos"/>
        </w:rPr>
        <w:t xml:space="preserve">. </w:t>
      </w:r>
      <w:r w:rsidR="00627D7D" w:rsidRPr="00495526">
        <w:rPr>
          <w:rFonts w:ascii="Aptos" w:hAnsi="Aptos"/>
        </w:rPr>
        <w:t xml:space="preserve">Olds noted that industry feedback currently suggests significant infrastructure investments—like specialized pavement sensors or specific lane markings—are not required as there are many other ways to locate a vehicle in the roadway. </w:t>
      </w:r>
    </w:p>
    <w:p w14:paraId="6B8CEEEB" w14:textId="30A190AB" w:rsidR="00627D7D" w:rsidRPr="00495526" w:rsidRDefault="00627D7D" w:rsidP="00627D7D">
      <w:pPr>
        <w:pStyle w:val="ListParagraph"/>
        <w:numPr>
          <w:ilvl w:val="0"/>
          <w:numId w:val="25"/>
        </w:numPr>
        <w:spacing w:after="0" w:line="240" w:lineRule="auto"/>
        <w:rPr>
          <w:rFonts w:ascii="Aptos" w:hAnsi="Aptos"/>
        </w:rPr>
      </w:pPr>
      <w:r w:rsidRPr="00495526">
        <w:rPr>
          <w:rFonts w:ascii="Aptos" w:hAnsi="Aptos"/>
        </w:rPr>
        <w:t>In response to concerns regarding power outages or system "glitches" (citing incidents in San Francisco), it was noted that while natural disasters and system failures are difficult to fully plan for, the state will continue to analyze these types of cases as technology evolves.</w:t>
      </w:r>
    </w:p>
    <w:p w14:paraId="328139E9" w14:textId="220C8597" w:rsidR="00627D7D" w:rsidRPr="00495526" w:rsidRDefault="00627D7D" w:rsidP="00627D7D">
      <w:pPr>
        <w:pStyle w:val="ListParagraph"/>
        <w:numPr>
          <w:ilvl w:val="0"/>
          <w:numId w:val="25"/>
        </w:numPr>
        <w:spacing w:after="0" w:line="240" w:lineRule="auto"/>
        <w:rPr>
          <w:rFonts w:ascii="Aptos" w:hAnsi="Aptos"/>
        </w:rPr>
      </w:pPr>
      <w:r w:rsidRPr="00495526">
        <w:rPr>
          <w:rFonts w:ascii="Aptos" w:hAnsi="Aptos"/>
        </w:rPr>
        <w:t>The Council discussed using mobile apps or wearable devices to alert CAVs to the presence of pedestrians and cyclists. While pilots have shown this is technically possible, it was emphasized that technology is only one part of a multi-faceted safety solution (</w:t>
      </w:r>
      <w:r w:rsidR="008968F6" w:rsidRPr="00495526">
        <w:rPr>
          <w:rFonts w:ascii="Aptos" w:hAnsi="Aptos"/>
        </w:rPr>
        <w:t>i.e.</w:t>
      </w:r>
      <w:r w:rsidRPr="00495526">
        <w:rPr>
          <w:rFonts w:ascii="Aptos" w:hAnsi="Aptos"/>
        </w:rPr>
        <w:t xml:space="preserve">, not all vulnerable road users are carrying a cell phone) and pairing connectivity with automation is where there will be significant safety benefits. </w:t>
      </w:r>
    </w:p>
    <w:p w14:paraId="197C7387" w14:textId="449B181D" w:rsidR="00627D7D" w:rsidRPr="00495526" w:rsidRDefault="00627D7D" w:rsidP="00627D7D">
      <w:pPr>
        <w:pStyle w:val="ListParagraph"/>
        <w:numPr>
          <w:ilvl w:val="0"/>
          <w:numId w:val="25"/>
        </w:numPr>
        <w:spacing w:after="0" w:line="240" w:lineRule="auto"/>
        <w:rPr>
          <w:rFonts w:ascii="Aptos" w:hAnsi="Aptos"/>
        </w:rPr>
      </w:pPr>
      <w:r w:rsidRPr="00495526">
        <w:rPr>
          <w:rFonts w:ascii="Aptos" w:hAnsi="Aptos"/>
        </w:rPr>
        <w:t>Members discussed the long-term impact of AVs on driver licensing requirements. It was clarified that because Level 4 and 5 (fully autonomous) vehicles are not yet available, human drivers must still be capable of taking manual control. Consequently, traditional driver’s education and licensing remain essential for the foreseeable future.</w:t>
      </w:r>
    </w:p>
    <w:p w14:paraId="7DC97EFB" w14:textId="084DA761" w:rsidR="00627D7D" w:rsidRPr="00495526" w:rsidRDefault="004857E4" w:rsidP="00EB1128">
      <w:pPr>
        <w:pStyle w:val="ListParagraph"/>
        <w:numPr>
          <w:ilvl w:val="0"/>
          <w:numId w:val="25"/>
        </w:numPr>
        <w:spacing w:after="0" w:line="240" w:lineRule="auto"/>
        <w:rPr>
          <w:rFonts w:ascii="Aptos" w:hAnsi="Aptos"/>
        </w:rPr>
      </w:pPr>
      <w:r w:rsidRPr="00495526">
        <w:rPr>
          <w:rFonts w:ascii="Aptos" w:hAnsi="Aptos"/>
        </w:rPr>
        <w:t>Olds was</w:t>
      </w:r>
      <w:r w:rsidR="00627D7D" w:rsidRPr="00495526">
        <w:rPr>
          <w:rFonts w:ascii="Aptos" w:hAnsi="Aptos"/>
        </w:rPr>
        <w:t xml:space="preserve"> a</w:t>
      </w:r>
      <w:r w:rsidR="000843C1" w:rsidRPr="00495526">
        <w:rPr>
          <w:rFonts w:ascii="Aptos" w:hAnsi="Aptos"/>
        </w:rPr>
        <w:t xml:space="preserve">sked </w:t>
      </w:r>
      <w:r w:rsidR="00627D7D" w:rsidRPr="00495526">
        <w:rPr>
          <w:rFonts w:ascii="Aptos" w:hAnsi="Aptos"/>
        </w:rPr>
        <w:t xml:space="preserve">whether any states </w:t>
      </w:r>
      <w:r w:rsidR="000843C1" w:rsidRPr="00495526">
        <w:rPr>
          <w:rFonts w:ascii="Aptos" w:hAnsi="Aptos"/>
        </w:rPr>
        <w:t xml:space="preserve">currently </w:t>
      </w:r>
      <w:r w:rsidR="00627D7D" w:rsidRPr="00495526">
        <w:rPr>
          <w:rFonts w:ascii="Aptos" w:hAnsi="Aptos"/>
        </w:rPr>
        <w:t xml:space="preserve">require CAVs to self-report traffic violations. </w:t>
      </w:r>
      <w:r w:rsidR="000843C1" w:rsidRPr="00495526">
        <w:rPr>
          <w:rFonts w:ascii="Aptos" w:hAnsi="Aptos"/>
        </w:rPr>
        <w:t xml:space="preserve">Olds wasn’t sure and will do some additional research. </w:t>
      </w:r>
    </w:p>
    <w:p w14:paraId="0CC818E5" w14:textId="684EDE84" w:rsidR="000843C1" w:rsidRPr="00495526" w:rsidRDefault="004857E4" w:rsidP="00EB1128">
      <w:pPr>
        <w:pStyle w:val="ListParagraph"/>
        <w:numPr>
          <w:ilvl w:val="0"/>
          <w:numId w:val="25"/>
        </w:numPr>
        <w:spacing w:after="0" w:line="240" w:lineRule="auto"/>
        <w:rPr>
          <w:rFonts w:ascii="Aptos" w:hAnsi="Aptos"/>
        </w:rPr>
      </w:pPr>
      <w:r w:rsidRPr="00495526">
        <w:rPr>
          <w:rFonts w:ascii="Aptos" w:hAnsi="Aptos"/>
        </w:rPr>
        <w:t xml:space="preserve">It was noted that </w:t>
      </w:r>
      <w:r w:rsidR="000843C1" w:rsidRPr="00495526">
        <w:rPr>
          <w:rFonts w:ascii="Aptos" w:hAnsi="Aptos"/>
        </w:rPr>
        <w:t>coordination between ACTS, the Governor’s Advisory Council on Connected and Automated Vehicles, and the Active Transportation Advisory Council</w:t>
      </w:r>
      <w:r w:rsidRPr="00495526">
        <w:rPr>
          <w:rFonts w:ascii="Aptos" w:hAnsi="Aptos"/>
        </w:rPr>
        <w:t xml:space="preserve"> </w:t>
      </w:r>
      <w:r w:rsidR="000843C1" w:rsidRPr="00495526">
        <w:rPr>
          <w:rFonts w:ascii="Aptos" w:hAnsi="Aptos"/>
        </w:rPr>
        <w:t>would be beneficial to leverage collective momentum, particularly regarding legislative advocacy and shared safety goals.</w:t>
      </w:r>
    </w:p>
    <w:p w14:paraId="4C397C2F" w14:textId="77777777" w:rsidR="00627D7D" w:rsidRPr="00495526" w:rsidRDefault="00627D7D" w:rsidP="00627D7D">
      <w:pPr>
        <w:spacing w:after="0" w:line="240" w:lineRule="auto"/>
        <w:rPr>
          <w:rFonts w:ascii="Aptos" w:hAnsi="Aptos"/>
        </w:rPr>
      </w:pPr>
    </w:p>
    <w:p w14:paraId="7EFA1C44" w14:textId="29CBA6DD" w:rsidR="004554CA" w:rsidRPr="00495526" w:rsidRDefault="000843C1" w:rsidP="00AE5149">
      <w:pPr>
        <w:spacing w:after="0" w:line="240" w:lineRule="auto"/>
        <w:rPr>
          <w:rFonts w:ascii="Aptos" w:hAnsi="Aptos"/>
        </w:rPr>
      </w:pPr>
      <w:r w:rsidRPr="00495526">
        <w:rPr>
          <w:rFonts w:ascii="Aptos" w:hAnsi="Aptos"/>
        </w:rPr>
        <w:lastRenderedPageBreak/>
        <w:t xml:space="preserve">Olds concluded by inviting members to attend </w:t>
      </w:r>
      <w:r w:rsidR="00330825" w:rsidRPr="00495526">
        <w:rPr>
          <w:rFonts w:ascii="Aptos" w:hAnsi="Aptos"/>
        </w:rPr>
        <w:t>Automated Vehicle</w:t>
      </w:r>
      <w:r w:rsidRPr="00495526">
        <w:rPr>
          <w:rFonts w:ascii="Aptos" w:hAnsi="Aptos"/>
        </w:rPr>
        <w:t xml:space="preserve"> Day at the Capitol on April 14 from 1:00-4:30</w:t>
      </w:r>
      <w:r w:rsidR="00330825" w:rsidRPr="00495526">
        <w:rPr>
          <w:rFonts w:ascii="Aptos" w:hAnsi="Aptos"/>
        </w:rPr>
        <w:t>pm</w:t>
      </w:r>
      <w:r w:rsidRPr="00495526">
        <w:rPr>
          <w:rFonts w:ascii="Aptos" w:hAnsi="Aptos"/>
        </w:rPr>
        <w:t xml:space="preserve"> where there will be exhibitors, vehicles, and a potential live demonstration. She also noted several resources available on the </w:t>
      </w:r>
      <w:hyperlink r:id="rId11" w:history="1">
        <w:r w:rsidRPr="00495526">
          <w:rPr>
            <w:rStyle w:val="Hyperlink"/>
            <w:rFonts w:ascii="Aptos" w:hAnsi="Aptos"/>
          </w:rPr>
          <w:t>MnDOT Connected and Automated Vehicles website</w:t>
        </w:r>
      </w:hyperlink>
      <w:r w:rsidRPr="00495526">
        <w:rPr>
          <w:rFonts w:ascii="Aptos" w:hAnsi="Aptos"/>
        </w:rPr>
        <w:t xml:space="preserve">. </w:t>
      </w:r>
    </w:p>
    <w:p w14:paraId="6394455F" w14:textId="77777777" w:rsidR="001D36E8" w:rsidRPr="00495526" w:rsidRDefault="001D36E8" w:rsidP="00AE5149">
      <w:pPr>
        <w:spacing w:after="0" w:line="240" w:lineRule="auto"/>
        <w:rPr>
          <w:rFonts w:ascii="Aptos" w:hAnsi="Aptos"/>
        </w:rPr>
      </w:pPr>
    </w:p>
    <w:p w14:paraId="31F2C43A" w14:textId="6454E3BA" w:rsidR="008968F6" w:rsidRPr="00495526" w:rsidRDefault="001D36E8" w:rsidP="005509B4">
      <w:pPr>
        <w:spacing w:after="0" w:line="240" w:lineRule="auto"/>
        <w:rPr>
          <w:rFonts w:ascii="Aptos" w:hAnsi="Aptos"/>
        </w:rPr>
      </w:pPr>
      <w:r w:rsidRPr="00495526">
        <w:rPr>
          <w:rFonts w:ascii="Aptos" w:hAnsi="Aptos"/>
        </w:rPr>
        <w:t>Copies of the presentation are available by contacting Olds (</w:t>
      </w:r>
      <w:hyperlink r:id="rId12" w:history="1">
        <w:r w:rsidRPr="00495526">
          <w:rPr>
            <w:rStyle w:val="Hyperlink"/>
            <w:rFonts w:ascii="Aptos" w:hAnsi="Aptos"/>
          </w:rPr>
          <w:t>tara.olds@state.mn.us</w:t>
        </w:r>
      </w:hyperlink>
      <w:r w:rsidRPr="00495526">
        <w:rPr>
          <w:rFonts w:ascii="Aptos" w:hAnsi="Aptos"/>
        </w:rPr>
        <w:t>) or Jackson Piper (</w:t>
      </w:r>
      <w:hyperlink r:id="rId13" w:history="1">
        <w:r w:rsidRPr="00495526">
          <w:rPr>
            <w:rStyle w:val="Hyperlink"/>
            <w:rFonts w:ascii="Aptos" w:hAnsi="Aptos"/>
          </w:rPr>
          <w:t>piper129@umn.edu</w:t>
        </w:r>
      </w:hyperlink>
      <w:r w:rsidRPr="00495526">
        <w:rPr>
          <w:rFonts w:ascii="Aptos" w:hAnsi="Aptos"/>
        </w:rPr>
        <w:t xml:space="preserve">).  </w:t>
      </w:r>
    </w:p>
    <w:p w14:paraId="41D5D4B9" w14:textId="2E2C7023" w:rsidR="00C70B54" w:rsidRPr="008A6EAA" w:rsidRDefault="001D36E8" w:rsidP="00495526">
      <w:pPr>
        <w:pStyle w:val="Heading2"/>
        <w:rPr>
          <w:rFonts w:ascii="Aptos" w:hAnsi="Aptos"/>
          <w:bCs/>
          <w:color w:val="2F5496" w:themeColor="accent5" w:themeShade="BF"/>
          <w:sz w:val="28"/>
          <w:szCs w:val="28"/>
          <w:u w:val="single"/>
        </w:rPr>
      </w:pPr>
      <w:r w:rsidRPr="008A6EAA">
        <w:rPr>
          <w:rFonts w:ascii="Aptos" w:hAnsi="Aptos"/>
          <w:color w:val="2F5496" w:themeColor="accent5" w:themeShade="BF"/>
          <w:sz w:val="28"/>
          <w:szCs w:val="28"/>
          <w:u w:val="single"/>
        </w:rPr>
        <w:t>Data Dive: 2025 Preliminary Crash Data</w:t>
      </w:r>
    </w:p>
    <w:p w14:paraId="1158358E" w14:textId="112F18F0" w:rsidR="007751A9" w:rsidRPr="00495526" w:rsidRDefault="001D36E8" w:rsidP="00C70B54">
      <w:pPr>
        <w:spacing w:after="0" w:line="240" w:lineRule="auto"/>
        <w:rPr>
          <w:rFonts w:ascii="Aptos" w:hAnsi="Aptos"/>
          <w:bCs/>
        </w:rPr>
      </w:pPr>
      <w:r w:rsidRPr="00495526">
        <w:rPr>
          <w:rFonts w:ascii="Aptos" w:hAnsi="Aptos"/>
          <w:bCs/>
        </w:rPr>
        <w:t>Brian Harmon reviewed preliminary crash data from 2025. H</w:t>
      </w:r>
      <w:r w:rsidR="007751A9" w:rsidRPr="00495526">
        <w:rPr>
          <w:rFonts w:ascii="Aptos" w:hAnsi="Aptos"/>
          <w:bCs/>
        </w:rPr>
        <w:t>ighlights</w:t>
      </w:r>
      <w:r w:rsidRPr="00495526">
        <w:rPr>
          <w:rFonts w:ascii="Aptos" w:hAnsi="Aptos"/>
          <w:bCs/>
        </w:rPr>
        <w:t xml:space="preserve"> of the presentation</w:t>
      </w:r>
      <w:r w:rsidR="007751A9" w:rsidRPr="00495526">
        <w:rPr>
          <w:rFonts w:ascii="Aptos" w:hAnsi="Aptos"/>
          <w:bCs/>
        </w:rPr>
        <w:t xml:space="preserve"> included: </w:t>
      </w:r>
    </w:p>
    <w:p w14:paraId="0B86921F" w14:textId="77777777" w:rsidR="007751A9" w:rsidRPr="00495526" w:rsidRDefault="007751A9" w:rsidP="00C70B54">
      <w:pPr>
        <w:spacing w:after="0" w:line="240" w:lineRule="auto"/>
        <w:rPr>
          <w:rFonts w:ascii="Aptos" w:hAnsi="Aptos"/>
          <w:bCs/>
        </w:rPr>
      </w:pPr>
    </w:p>
    <w:p w14:paraId="29D13F37" w14:textId="02584AF7" w:rsidR="001D36E8" w:rsidRPr="00495526" w:rsidRDefault="001D36E8" w:rsidP="001D36E8">
      <w:pPr>
        <w:pStyle w:val="ListParagraph"/>
        <w:numPr>
          <w:ilvl w:val="0"/>
          <w:numId w:val="18"/>
        </w:numPr>
        <w:spacing w:after="0" w:line="240" w:lineRule="auto"/>
        <w:rPr>
          <w:rFonts w:ascii="Aptos" w:hAnsi="Aptos"/>
          <w:bCs/>
        </w:rPr>
      </w:pPr>
      <w:r w:rsidRPr="00495526">
        <w:rPr>
          <w:rFonts w:ascii="Aptos" w:hAnsi="Aptos"/>
          <w:bCs/>
        </w:rPr>
        <w:t xml:space="preserve">As of today, there were 373 total fatalities on Minnesota roads in 2025. This is the fewest number of fatalities since 2019, and the fifth biggest one year drop since 1910. The drop is </w:t>
      </w:r>
      <w:r w:rsidR="008968F6" w:rsidRPr="00495526">
        <w:rPr>
          <w:rFonts w:ascii="Aptos" w:hAnsi="Aptos"/>
          <w:bCs/>
        </w:rPr>
        <w:t>significant but</w:t>
      </w:r>
      <w:r w:rsidRPr="00495526">
        <w:rPr>
          <w:rFonts w:ascii="Aptos" w:hAnsi="Aptos"/>
          <w:bCs/>
        </w:rPr>
        <w:t xml:space="preserve"> only gets us down to pre-pandemic levels—there is still work to do. </w:t>
      </w:r>
    </w:p>
    <w:p w14:paraId="34A8A58A" w14:textId="62706AF5" w:rsidR="001D36E8" w:rsidRPr="00495526" w:rsidRDefault="001D36E8" w:rsidP="001D36E8">
      <w:pPr>
        <w:pStyle w:val="ListParagraph"/>
        <w:numPr>
          <w:ilvl w:val="0"/>
          <w:numId w:val="18"/>
        </w:numPr>
        <w:spacing w:after="0" w:line="240" w:lineRule="auto"/>
        <w:rPr>
          <w:rFonts w:ascii="Aptos" w:hAnsi="Aptos"/>
          <w:bCs/>
        </w:rPr>
      </w:pPr>
      <w:r w:rsidRPr="00495526">
        <w:rPr>
          <w:rFonts w:ascii="Aptos" w:hAnsi="Aptos"/>
          <w:bCs/>
        </w:rPr>
        <w:t xml:space="preserve">The northern regions of the state experienced the largest drops in 2025. </w:t>
      </w:r>
    </w:p>
    <w:p w14:paraId="38C2BB3C" w14:textId="6F7A055A" w:rsidR="001D36E8" w:rsidRPr="00495526" w:rsidRDefault="001D36E8" w:rsidP="001D36E8">
      <w:pPr>
        <w:pStyle w:val="ListParagraph"/>
        <w:numPr>
          <w:ilvl w:val="0"/>
          <w:numId w:val="18"/>
        </w:numPr>
        <w:spacing w:after="0" w:line="240" w:lineRule="auto"/>
        <w:rPr>
          <w:rFonts w:ascii="Aptos" w:hAnsi="Aptos"/>
          <w:bCs/>
        </w:rPr>
      </w:pPr>
      <w:r w:rsidRPr="00495526">
        <w:rPr>
          <w:rFonts w:ascii="Aptos" w:hAnsi="Aptos"/>
          <w:bCs/>
        </w:rPr>
        <w:t xml:space="preserve">Suburban metro counties did not share in the state’s </w:t>
      </w:r>
      <w:r w:rsidR="008968F6" w:rsidRPr="00495526">
        <w:rPr>
          <w:rFonts w:ascii="Aptos" w:hAnsi="Aptos"/>
          <w:bCs/>
        </w:rPr>
        <w:t>fatality</w:t>
      </w:r>
      <w:r w:rsidRPr="00495526">
        <w:rPr>
          <w:rFonts w:ascii="Aptos" w:hAnsi="Aptos"/>
          <w:bCs/>
        </w:rPr>
        <w:t xml:space="preserve"> reductions. </w:t>
      </w:r>
    </w:p>
    <w:p w14:paraId="2817B3DA" w14:textId="7B376D38" w:rsidR="001D36E8" w:rsidRPr="00495526" w:rsidRDefault="001D36E8" w:rsidP="001D36E8">
      <w:pPr>
        <w:pStyle w:val="ListParagraph"/>
        <w:numPr>
          <w:ilvl w:val="0"/>
          <w:numId w:val="18"/>
        </w:numPr>
        <w:spacing w:after="0" w:line="240" w:lineRule="auto"/>
        <w:rPr>
          <w:rFonts w:ascii="Aptos" w:hAnsi="Aptos"/>
          <w:bCs/>
        </w:rPr>
      </w:pPr>
      <w:r w:rsidRPr="00495526">
        <w:rPr>
          <w:rFonts w:ascii="Aptos" w:hAnsi="Aptos"/>
          <w:bCs/>
        </w:rPr>
        <w:t xml:space="preserve">There are no obvious trends that contributed to the reductions. </w:t>
      </w:r>
    </w:p>
    <w:p w14:paraId="1D3B0455" w14:textId="2EA8232B" w:rsidR="001D36E8" w:rsidRPr="00495526" w:rsidRDefault="001D36E8" w:rsidP="001D36E8">
      <w:pPr>
        <w:pStyle w:val="ListParagraph"/>
        <w:numPr>
          <w:ilvl w:val="0"/>
          <w:numId w:val="18"/>
        </w:numPr>
        <w:spacing w:after="0" w:line="240" w:lineRule="auto"/>
        <w:rPr>
          <w:rFonts w:ascii="Aptos" w:hAnsi="Aptos"/>
          <w:bCs/>
        </w:rPr>
      </w:pPr>
      <w:r w:rsidRPr="00495526">
        <w:rPr>
          <w:rFonts w:ascii="Aptos" w:hAnsi="Aptos"/>
          <w:bCs/>
        </w:rPr>
        <w:t xml:space="preserve">The general aging of the population may result in more people </w:t>
      </w:r>
      <w:r w:rsidR="008968F6" w:rsidRPr="00495526">
        <w:rPr>
          <w:rFonts w:ascii="Aptos" w:hAnsi="Aptos"/>
          <w:bCs/>
        </w:rPr>
        <w:t>being vulnerable</w:t>
      </w:r>
      <w:r w:rsidRPr="00495526">
        <w:rPr>
          <w:rFonts w:ascii="Aptos" w:hAnsi="Aptos"/>
          <w:bCs/>
        </w:rPr>
        <w:t xml:space="preserve"> to traffic fatalities and need</w:t>
      </w:r>
      <w:r w:rsidR="008968F6" w:rsidRPr="00495526">
        <w:rPr>
          <w:rFonts w:ascii="Aptos" w:hAnsi="Aptos"/>
          <w:bCs/>
        </w:rPr>
        <w:t>s</w:t>
      </w:r>
      <w:r w:rsidRPr="00495526">
        <w:rPr>
          <w:rFonts w:ascii="Aptos" w:hAnsi="Aptos"/>
          <w:bCs/>
        </w:rPr>
        <w:t xml:space="preserve"> to be a major driver of future traffic safety initiative</w:t>
      </w:r>
      <w:r w:rsidR="0025391E" w:rsidRPr="00495526">
        <w:rPr>
          <w:rFonts w:ascii="Aptos" w:hAnsi="Aptos"/>
          <w:bCs/>
        </w:rPr>
        <w:t>s</w:t>
      </w:r>
      <w:r w:rsidRPr="00495526">
        <w:rPr>
          <w:rFonts w:ascii="Aptos" w:hAnsi="Aptos"/>
          <w:bCs/>
        </w:rPr>
        <w:t xml:space="preserve">. </w:t>
      </w:r>
    </w:p>
    <w:p w14:paraId="1FDB8185" w14:textId="77777777" w:rsidR="007751A9" w:rsidRPr="00495526" w:rsidRDefault="007751A9" w:rsidP="007751A9">
      <w:pPr>
        <w:spacing w:after="0" w:line="240" w:lineRule="auto"/>
        <w:rPr>
          <w:rFonts w:ascii="Aptos" w:hAnsi="Aptos"/>
          <w:bCs/>
        </w:rPr>
      </w:pPr>
    </w:p>
    <w:p w14:paraId="2687EB4A" w14:textId="77777777" w:rsidR="004B29AD" w:rsidRPr="00495526" w:rsidRDefault="00C70B54" w:rsidP="00C70B54">
      <w:pPr>
        <w:spacing w:after="0" w:line="240" w:lineRule="auto"/>
        <w:rPr>
          <w:rFonts w:ascii="Aptos" w:hAnsi="Aptos"/>
          <w:bCs/>
        </w:rPr>
      </w:pPr>
      <w:r w:rsidRPr="00495526">
        <w:rPr>
          <w:rFonts w:ascii="Aptos" w:hAnsi="Aptos"/>
          <w:bCs/>
        </w:rPr>
        <w:t>Member discussion followed</w:t>
      </w:r>
      <w:r w:rsidR="004B29AD" w:rsidRPr="00495526">
        <w:rPr>
          <w:rFonts w:ascii="Aptos" w:hAnsi="Aptos"/>
          <w:bCs/>
        </w:rPr>
        <w:t xml:space="preserve">. </w:t>
      </w:r>
    </w:p>
    <w:p w14:paraId="6F277E6F" w14:textId="33F3AEDC" w:rsidR="00C70B54" w:rsidRPr="00495526" w:rsidRDefault="008335A2" w:rsidP="00C70B54">
      <w:pPr>
        <w:spacing w:after="0" w:line="240" w:lineRule="auto"/>
        <w:rPr>
          <w:rFonts w:ascii="Aptos" w:hAnsi="Aptos"/>
          <w:bCs/>
        </w:rPr>
      </w:pPr>
      <w:r w:rsidRPr="00495526">
        <w:rPr>
          <w:rFonts w:ascii="Aptos" w:hAnsi="Aptos"/>
          <w:bCs/>
        </w:rPr>
        <w:t xml:space="preserve"> </w:t>
      </w:r>
      <w:r w:rsidR="00C70B54" w:rsidRPr="00495526">
        <w:rPr>
          <w:rFonts w:ascii="Aptos" w:hAnsi="Aptos"/>
          <w:bCs/>
        </w:rPr>
        <w:t xml:space="preserve"> </w:t>
      </w:r>
    </w:p>
    <w:p w14:paraId="583E510D" w14:textId="08B11020" w:rsidR="002E790C" w:rsidRPr="00495526" w:rsidRDefault="002E790C" w:rsidP="00616077">
      <w:pPr>
        <w:pStyle w:val="ListParagraph"/>
        <w:numPr>
          <w:ilvl w:val="0"/>
          <w:numId w:val="6"/>
        </w:numPr>
        <w:spacing w:after="0" w:line="240" w:lineRule="auto"/>
        <w:rPr>
          <w:rFonts w:ascii="Aptos" w:hAnsi="Aptos"/>
          <w:bCs/>
        </w:rPr>
      </w:pPr>
      <w:r w:rsidRPr="00495526">
        <w:rPr>
          <w:rFonts w:ascii="Aptos" w:hAnsi="Aptos"/>
          <w:bCs/>
        </w:rPr>
        <w:t xml:space="preserve">Harmon noted that Vehicle Miles Traveled (VMT) data is not currently available but will be overlaid with existing crash data </w:t>
      </w:r>
      <w:proofErr w:type="gramStart"/>
      <w:r w:rsidRPr="00495526">
        <w:rPr>
          <w:rFonts w:ascii="Aptos" w:hAnsi="Aptos"/>
          <w:bCs/>
        </w:rPr>
        <w:t>in the near future</w:t>
      </w:r>
      <w:proofErr w:type="gramEnd"/>
      <w:r w:rsidRPr="00495526">
        <w:rPr>
          <w:rFonts w:ascii="Aptos" w:hAnsi="Aptos"/>
          <w:bCs/>
        </w:rPr>
        <w:t xml:space="preserve"> to provide additional context.</w:t>
      </w:r>
    </w:p>
    <w:p w14:paraId="4090AE6B" w14:textId="6E089C3E" w:rsidR="002E790C" w:rsidRPr="00495526" w:rsidRDefault="002E790C" w:rsidP="002E790C">
      <w:pPr>
        <w:pStyle w:val="ListParagraph"/>
        <w:numPr>
          <w:ilvl w:val="0"/>
          <w:numId w:val="6"/>
        </w:numPr>
        <w:spacing w:after="0" w:line="240" w:lineRule="auto"/>
        <w:rPr>
          <w:rFonts w:ascii="Aptos" w:hAnsi="Aptos"/>
        </w:rPr>
      </w:pPr>
      <w:r w:rsidRPr="00495526">
        <w:rPr>
          <w:rFonts w:ascii="Aptos" w:hAnsi="Aptos"/>
          <w:bCs/>
        </w:rPr>
        <w:t>The Council discussed the impact of vehicle weight and hood height on safety. While Harmon noted that vehicle weight data is currently difficult to capture, these factors are likely contributors to bicycle fatalities, which approximately doubled from 2024.</w:t>
      </w:r>
    </w:p>
    <w:p w14:paraId="0F27737C" w14:textId="5453D5D5" w:rsidR="002E790C" w:rsidRPr="00495526" w:rsidRDefault="002E790C" w:rsidP="002E790C">
      <w:pPr>
        <w:pStyle w:val="ListParagraph"/>
        <w:numPr>
          <w:ilvl w:val="0"/>
          <w:numId w:val="6"/>
        </w:numPr>
        <w:spacing w:after="0" w:line="240" w:lineRule="auto"/>
        <w:rPr>
          <w:rFonts w:ascii="Aptos" w:hAnsi="Aptos" w:cstheme="minorHAnsi"/>
        </w:rPr>
      </w:pPr>
      <w:r w:rsidRPr="00495526">
        <w:rPr>
          <w:rFonts w:ascii="Aptos" w:hAnsi="Aptos" w:cstheme="minorHAnsi"/>
        </w:rPr>
        <w:t>With respect to aging and traffic safety, members noted that older drivers are more susceptible to injury due to decreased physical resilience and potential cognitive decline. There is a collective interest in parsing data more granularly to better understand these trends.</w:t>
      </w:r>
    </w:p>
    <w:p w14:paraId="70B76F30" w14:textId="31F75333" w:rsidR="002E790C" w:rsidRPr="00495526" w:rsidRDefault="002E790C" w:rsidP="002E790C">
      <w:pPr>
        <w:pStyle w:val="ListParagraph"/>
        <w:numPr>
          <w:ilvl w:val="0"/>
          <w:numId w:val="6"/>
        </w:numPr>
        <w:spacing w:after="0" w:line="240" w:lineRule="auto"/>
        <w:rPr>
          <w:rFonts w:ascii="Aptos" w:hAnsi="Aptos" w:cstheme="minorHAnsi"/>
        </w:rPr>
      </w:pPr>
      <w:r w:rsidRPr="00495526">
        <w:rPr>
          <w:rFonts w:ascii="Aptos" w:hAnsi="Aptos" w:cstheme="minorHAnsi"/>
        </w:rPr>
        <w:t xml:space="preserve">The group discussed "suspected distracted driving" and "suspected drug use" in crash reports. Officers are often hesitant to check "suspected" boxes for fear of being required to provide a higher burden of proof in court. The Council noted the need to balance high-quality data collection with user-friendly reporting tools that do not overwhelm officers or lead to watered </w:t>
      </w:r>
      <w:r w:rsidR="009478AB" w:rsidRPr="00495526">
        <w:rPr>
          <w:rFonts w:ascii="Aptos" w:hAnsi="Aptos" w:cstheme="minorHAnsi"/>
        </w:rPr>
        <w:t>down</w:t>
      </w:r>
      <w:r w:rsidRPr="00495526">
        <w:rPr>
          <w:rFonts w:ascii="Aptos" w:hAnsi="Aptos" w:cstheme="minorHAnsi"/>
        </w:rPr>
        <w:t xml:space="preserve"> data.</w:t>
      </w:r>
    </w:p>
    <w:p w14:paraId="27BFAAF9" w14:textId="10D4E6F6" w:rsidR="00BA6772" w:rsidRPr="00495526" w:rsidRDefault="00BA6772" w:rsidP="002A4C75">
      <w:pPr>
        <w:pStyle w:val="ListParagraph"/>
        <w:numPr>
          <w:ilvl w:val="0"/>
          <w:numId w:val="26"/>
        </w:numPr>
        <w:spacing w:after="0" w:line="240" w:lineRule="auto"/>
        <w:rPr>
          <w:rFonts w:ascii="Aptos" w:hAnsi="Aptos"/>
        </w:rPr>
      </w:pPr>
      <w:r w:rsidRPr="00495526">
        <w:rPr>
          <w:rFonts w:ascii="Aptos" w:hAnsi="Aptos" w:cstheme="minorHAnsi"/>
        </w:rPr>
        <w:t xml:space="preserve">MnDOT staff reported a 25% </w:t>
      </w:r>
      <w:r w:rsidR="00AD7960" w:rsidRPr="00495526">
        <w:rPr>
          <w:rFonts w:ascii="Aptos" w:hAnsi="Aptos" w:cstheme="minorHAnsi"/>
        </w:rPr>
        <w:t>-</w:t>
      </w:r>
      <w:r w:rsidRPr="00495526">
        <w:rPr>
          <w:rFonts w:ascii="Aptos" w:hAnsi="Aptos" w:cstheme="minorHAnsi"/>
        </w:rPr>
        <w:t xml:space="preserve"> 30% reduction across four strongly correlated safety factors: single-vehicle road departures, impaired driving, unbelted occupants, and motorcycle-related incidents. This represents one of the </w:t>
      </w:r>
      <w:r w:rsidR="00AD7960" w:rsidRPr="00495526">
        <w:rPr>
          <w:rFonts w:ascii="Aptos" w:hAnsi="Aptos" w:cstheme="minorHAnsi"/>
        </w:rPr>
        <w:t>biggest reductions</w:t>
      </w:r>
      <w:r w:rsidRPr="00495526">
        <w:rPr>
          <w:rFonts w:ascii="Aptos" w:hAnsi="Aptos" w:cstheme="minorHAnsi"/>
        </w:rPr>
        <w:t xml:space="preserve"> statewide. </w:t>
      </w:r>
    </w:p>
    <w:p w14:paraId="78BC13A5" w14:textId="77777777" w:rsidR="000E0F7B" w:rsidRPr="00495526" w:rsidRDefault="000E0F7B" w:rsidP="000E0F7B">
      <w:pPr>
        <w:spacing w:after="0" w:line="240" w:lineRule="auto"/>
        <w:rPr>
          <w:rFonts w:ascii="Aptos" w:hAnsi="Aptos"/>
        </w:rPr>
      </w:pPr>
    </w:p>
    <w:p w14:paraId="4D4882E3" w14:textId="51127787" w:rsidR="009478AB" w:rsidRPr="00495526" w:rsidRDefault="009478AB" w:rsidP="000E0F7B">
      <w:pPr>
        <w:spacing w:after="0" w:line="240" w:lineRule="auto"/>
        <w:rPr>
          <w:rFonts w:ascii="Aptos" w:hAnsi="Aptos"/>
        </w:rPr>
      </w:pPr>
      <w:r w:rsidRPr="00495526">
        <w:rPr>
          <w:rFonts w:ascii="Aptos" w:hAnsi="Aptos"/>
        </w:rPr>
        <w:t>The following feedback was submitted by online participants but could not be discussed during the meeting due to time constraints.</w:t>
      </w:r>
    </w:p>
    <w:p w14:paraId="358780D8" w14:textId="77777777" w:rsidR="009478AB" w:rsidRPr="00495526" w:rsidRDefault="009478AB" w:rsidP="000E0F7B">
      <w:pPr>
        <w:spacing w:after="0" w:line="240" w:lineRule="auto"/>
        <w:rPr>
          <w:rFonts w:ascii="Aptos" w:hAnsi="Aptos"/>
        </w:rPr>
      </w:pPr>
    </w:p>
    <w:p w14:paraId="2E5BBB11" w14:textId="25AE404D" w:rsidR="0025391E" w:rsidRPr="00495526" w:rsidRDefault="0025391E" w:rsidP="0025391E">
      <w:pPr>
        <w:pStyle w:val="ListParagraph"/>
        <w:numPr>
          <w:ilvl w:val="0"/>
          <w:numId w:val="6"/>
        </w:numPr>
        <w:spacing w:after="0" w:line="240" w:lineRule="auto"/>
        <w:rPr>
          <w:rFonts w:ascii="Aptos" w:hAnsi="Aptos"/>
        </w:rPr>
      </w:pPr>
      <w:r w:rsidRPr="00495526">
        <w:rPr>
          <w:rFonts w:ascii="Aptos" w:hAnsi="Aptos"/>
        </w:rPr>
        <w:t xml:space="preserve">The </w:t>
      </w:r>
      <w:r w:rsidR="009478AB" w:rsidRPr="00495526">
        <w:rPr>
          <w:rFonts w:ascii="Aptos" w:hAnsi="Aptos"/>
        </w:rPr>
        <w:t>Minnesota</w:t>
      </w:r>
      <w:r w:rsidRPr="00495526">
        <w:rPr>
          <w:rFonts w:ascii="Aptos" w:hAnsi="Aptos"/>
        </w:rPr>
        <w:t xml:space="preserve"> E</w:t>
      </w:r>
      <w:r w:rsidR="009478AB" w:rsidRPr="00495526">
        <w:rPr>
          <w:rFonts w:ascii="Aptos" w:hAnsi="Aptos"/>
        </w:rPr>
        <w:t xml:space="preserve">mergency </w:t>
      </w:r>
      <w:r w:rsidRPr="00495526">
        <w:rPr>
          <w:rFonts w:ascii="Aptos" w:hAnsi="Aptos"/>
        </w:rPr>
        <w:t>N</w:t>
      </w:r>
      <w:r w:rsidR="009478AB" w:rsidRPr="00495526">
        <w:rPr>
          <w:rFonts w:ascii="Aptos" w:hAnsi="Aptos"/>
        </w:rPr>
        <w:t xml:space="preserve">urses </w:t>
      </w:r>
      <w:r w:rsidRPr="00495526">
        <w:rPr>
          <w:rFonts w:ascii="Aptos" w:hAnsi="Aptos"/>
        </w:rPr>
        <w:t>A</w:t>
      </w:r>
      <w:r w:rsidR="009478AB" w:rsidRPr="00495526">
        <w:rPr>
          <w:rFonts w:ascii="Aptos" w:hAnsi="Aptos"/>
        </w:rPr>
        <w:t>ssociation</w:t>
      </w:r>
      <w:r w:rsidRPr="00495526">
        <w:rPr>
          <w:rFonts w:ascii="Aptos" w:hAnsi="Aptos"/>
        </w:rPr>
        <w:t xml:space="preserve"> has released a series of educational videos regarding the assessment and care of older adults involved in motor vehicle crashes. These resources are currently available on </w:t>
      </w:r>
      <w:r w:rsidR="008968F6" w:rsidRPr="00495526">
        <w:rPr>
          <w:rFonts w:ascii="Aptos" w:hAnsi="Aptos"/>
        </w:rPr>
        <w:t>the MN ENA website.</w:t>
      </w:r>
    </w:p>
    <w:p w14:paraId="391ACFF6" w14:textId="52E7E25B" w:rsidR="0023541E" w:rsidRPr="00495526" w:rsidRDefault="009478AB" w:rsidP="0025391E">
      <w:pPr>
        <w:pStyle w:val="ListParagraph"/>
        <w:numPr>
          <w:ilvl w:val="0"/>
          <w:numId w:val="6"/>
        </w:numPr>
        <w:spacing w:after="0" w:line="240" w:lineRule="auto"/>
        <w:rPr>
          <w:rFonts w:ascii="Aptos" w:hAnsi="Aptos"/>
        </w:rPr>
      </w:pPr>
      <w:r w:rsidRPr="00495526">
        <w:rPr>
          <w:rFonts w:ascii="Aptos" w:hAnsi="Aptos"/>
        </w:rPr>
        <w:t xml:space="preserve">Looking at fatalities by </w:t>
      </w:r>
      <w:r w:rsidR="000E0F7B" w:rsidRPr="00495526">
        <w:rPr>
          <w:rFonts w:ascii="Aptos" w:hAnsi="Aptos"/>
        </w:rPr>
        <w:t>drivers, passengers, and "causal" vehicle</w:t>
      </w:r>
      <w:r w:rsidRPr="00495526">
        <w:rPr>
          <w:rFonts w:ascii="Aptos" w:hAnsi="Aptos"/>
        </w:rPr>
        <w:t xml:space="preserve"> may shed additional light on the data</w:t>
      </w:r>
      <w:r w:rsidR="000E0F7B" w:rsidRPr="00495526">
        <w:rPr>
          <w:rFonts w:ascii="Aptos" w:hAnsi="Aptos"/>
        </w:rPr>
        <w:t>. Also, ages of registered drivers</w:t>
      </w:r>
      <w:r w:rsidRPr="00495526">
        <w:rPr>
          <w:rFonts w:ascii="Aptos" w:hAnsi="Aptos"/>
        </w:rPr>
        <w:t xml:space="preserve"> </w:t>
      </w:r>
      <w:r w:rsidR="000E0F7B" w:rsidRPr="00495526">
        <w:rPr>
          <w:rFonts w:ascii="Aptos" w:hAnsi="Aptos"/>
        </w:rPr>
        <w:t>could add another layer to the analysis.</w:t>
      </w:r>
      <w:r w:rsidR="000E0F7B" w:rsidRPr="00495526">
        <w:rPr>
          <w:rFonts w:ascii="Aptos" w:hAnsi="Aptos"/>
        </w:rPr>
        <w:br/>
      </w:r>
    </w:p>
    <w:p w14:paraId="0E9D53ED" w14:textId="62F166F4" w:rsidR="00F96D51" w:rsidRPr="00495526" w:rsidRDefault="001D36E8" w:rsidP="00F96D51">
      <w:pPr>
        <w:spacing w:after="0" w:line="240" w:lineRule="auto"/>
        <w:rPr>
          <w:rFonts w:ascii="Aptos" w:hAnsi="Aptos"/>
        </w:rPr>
      </w:pPr>
      <w:r w:rsidRPr="00495526">
        <w:rPr>
          <w:rFonts w:ascii="Aptos" w:hAnsi="Aptos"/>
        </w:rPr>
        <w:lastRenderedPageBreak/>
        <w:t>Copies of the presentation are available by contacting Harmon (</w:t>
      </w:r>
      <w:hyperlink r:id="rId14" w:history="1"/>
      <w:hyperlink r:id="rId15" w:history="1">
        <w:r w:rsidRPr="00495526">
          <w:rPr>
            <w:rStyle w:val="Hyperlink"/>
            <w:rFonts w:ascii="Aptos" w:hAnsi="Aptos"/>
          </w:rPr>
          <w:t>brian.harmon@state.mn.us</w:t>
        </w:r>
      </w:hyperlink>
      <w:r w:rsidRPr="00495526">
        <w:rPr>
          <w:rFonts w:ascii="Aptos" w:hAnsi="Aptos"/>
        </w:rPr>
        <w:t>) or Jackson Piper (</w:t>
      </w:r>
      <w:hyperlink r:id="rId16" w:history="1">
        <w:r w:rsidRPr="00495526">
          <w:rPr>
            <w:rStyle w:val="Hyperlink"/>
            <w:rFonts w:ascii="Aptos" w:hAnsi="Aptos"/>
          </w:rPr>
          <w:t>piper129@umn.edu</w:t>
        </w:r>
      </w:hyperlink>
      <w:r w:rsidRPr="00495526">
        <w:rPr>
          <w:rFonts w:ascii="Aptos" w:hAnsi="Aptos"/>
        </w:rPr>
        <w:t xml:space="preserve">).  </w:t>
      </w:r>
    </w:p>
    <w:p w14:paraId="3933C7D0" w14:textId="354E1122" w:rsidR="00B95252" w:rsidRPr="008A6EAA" w:rsidRDefault="00B95252" w:rsidP="00495526">
      <w:pPr>
        <w:pStyle w:val="Heading2"/>
        <w:rPr>
          <w:rFonts w:ascii="Aptos" w:hAnsi="Aptos"/>
          <w:bCs/>
          <w:color w:val="2F5496" w:themeColor="accent5" w:themeShade="BF"/>
          <w:sz w:val="28"/>
          <w:szCs w:val="28"/>
          <w:u w:val="single"/>
        </w:rPr>
      </w:pPr>
      <w:r w:rsidRPr="008A6EAA">
        <w:rPr>
          <w:rFonts w:ascii="Aptos" w:hAnsi="Aptos"/>
          <w:color w:val="2F5496" w:themeColor="accent5" w:themeShade="BF"/>
          <w:sz w:val="28"/>
          <w:szCs w:val="28"/>
          <w:u w:val="single"/>
        </w:rPr>
        <w:t>Presentation</w:t>
      </w:r>
      <w:r w:rsidR="00EB426A" w:rsidRPr="008A6EAA">
        <w:rPr>
          <w:rFonts w:ascii="Aptos" w:hAnsi="Aptos"/>
          <w:color w:val="2F5496" w:themeColor="accent5" w:themeShade="BF"/>
          <w:sz w:val="28"/>
          <w:szCs w:val="28"/>
          <w:u w:val="single"/>
        </w:rPr>
        <w:t xml:space="preserve"> and Discussion</w:t>
      </w:r>
      <w:r w:rsidRPr="008A6EAA">
        <w:rPr>
          <w:rFonts w:ascii="Aptos" w:hAnsi="Aptos"/>
          <w:color w:val="2F5496" w:themeColor="accent5" w:themeShade="BF"/>
          <w:sz w:val="28"/>
          <w:szCs w:val="28"/>
          <w:u w:val="single"/>
        </w:rPr>
        <w:t xml:space="preserve">: </w:t>
      </w:r>
      <w:r w:rsidR="00EB426A" w:rsidRPr="008A6EAA">
        <w:rPr>
          <w:rFonts w:ascii="Aptos" w:hAnsi="Aptos"/>
          <w:color w:val="2F5496" w:themeColor="accent5" w:themeShade="BF"/>
          <w:sz w:val="28"/>
          <w:szCs w:val="28"/>
          <w:u w:val="single"/>
        </w:rPr>
        <w:t>Citation Disposition Analysis</w:t>
      </w:r>
    </w:p>
    <w:p w14:paraId="0F93B8EF" w14:textId="77777777" w:rsidR="00D9784D" w:rsidRPr="00495526" w:rsidRDefault="00D9784D" w:rsidP="00B95252">
      <w:pPr>
        <w:spacing w:after="0" w:line="240" w:lineRule="auto"/>
        <w:rPr>
          <w:rFonts w:ascii="Aptos" w:hAnsi="Aptos"/>
        </w:rPr>
      </w:pPr>
      <w:r w:rsidRPr="00495526">
        <w:rPr>
          <w:rFonts w:ascii="Aptos" w:hAnsi="Aptos"/>
        </w:rPr>
        <w:t xml:space="preserve">In the 2023 session, the Minnesota Legislature directed the Center for Transportation Studies (CTS) to analyze the final disposition of citations related to speeding, impairment, seat belt use, and distraction in the state. The project was funded by the Department of Public Safety (DPS). </w:t>
      </w:r>
    </w:p>
    <w:p w14:paraId="44068668" w14:textId="77777777" w:rsidR="00D9784D" w:rsidRPr="00495526" w:rsidRDefault="00D9784D" w:rsidP="00B95252">
      <w:pPr>
        <w:spacing w:after="0" w:line="240" w:lineRule="auto"/>
        <w:rPr>
          <w:rFonts w:ascii="Aptos" w:hAnsi="Aptos"/>
        </w:rPr>
      </w:pPr>
    </w:p>
    <w:p w14:paraId="52F6E8AD" w14:textId="77777777" w:rsidR="008968F6" w:rsidRPr="00495526" w:rsidRDefault="008968F6" w:rsidP="00B95252">
      <w:pPr>
        <w:spacing w:after="0" w:line="240" w:lineRule="auto"/>
        <w:rPr>
          <w:rFonts w:ascii="Aptos" w:hAnsi="Aptos"/>
        </w:rPr>
      </w:pPr>
    </w:p>
    <w:p w14:paraId="7A65E2A4" w14:textId="6A18C2D2" w:rsidR="004F5658" w:rsidRPr="00495526" w:rsidRDefault="00D9784D" w:rsidP="00B95252">
      <w:pPr>
        <w:spacing w:after="0" w:line="240" w:lineRule="auto"/>
        <w:rPr>
          <w:rFonts w:ascii="Aptos" w:hAnsi="Aptos"/>
        </w:rPr>
      </w:pPr>
      <w:r w:rsidRPr="00495526">
        <w:rPr>
          <w:rFonts w:ascii="Aptos" w:hAnsi="Aptos"/>
        </w:rPr>
        <w:t xml:space="preserve">The research team, including Stephanie Malinoff, Frank Douma, Nichole Morris, and Andy Ryan, shared results from the work. </w:t>
      </w:r>
      <w:r w:rsidR="004F5658" w:rsidRPr="00495526">
        <w:rPr>
          <w:rFonts w:ascii="Aptos" w:hAnsi="Aptos"/>
        </w:rPr>
        <w:t xml:space="preserve">Highlights from the presentation include: </w:t>
      </w:r>
    </w:p>
    <w:p w14:paraId="5DB75857" w14:textId="77777777" w:rsidR="004F5658" w:rsidRPr="00495526" w:rsidRDefault="004F5658" w:rsidP="00B95252">
      <w:pPr>
        <w:spacing w:after="0" w:line="240" w:lineRule="auto"/>
        <w:rPr>
          <w:rFonts w:ascii="Aptos" w:hAnsi="Aptos"/>
          <w:bCs/>
        </w:rPr>
      </w:pPr>
    </w:p>
    <w:p w14:paraId="19FB291B" w14:textId="5FF4EFB3" w:rsidR="00D9784D" w:rsidRPr="00495526" w:rsidRDefault="00D9784D" w:rsidP="004F5658">
      <w:pPr>
        <w:pStyle w:val="ListParagraph"/>
        <w:numPr>
          <w:ilvl w:val="0"/>
          <w:numId w:val="27"/>
        </w:numPr>
        <w:spacing w:after="0" w:line="240" w:lineRule="auto"/>
        <w:rPr>
          <w:rFonts w:ascii="Aptos" w:hAnsi="Aptos"/>
          <w:bCs/>
        </w:rPr>
      </w:pPr>
      <w:r w:rsidRPr="00495526">
        <w:rPr>
          <w:rFonts w:ascii="Aptos" w:hAnsi="Aptos"/>
          <w:bCs/>
        </w:rPr>
        <w:t>The study analyzed 1.2 million case records provided by the State Court Administrator’s Office. Because the study focused on final outcomes, researchers limited the scope to closed cases occurring between 2017 and 2022.</w:t>
      </w:r>
      <w:r w:rsidR="004F5658" w:rsidRPr="00495526">
        <w:rPr>
          <w:rFonts w:ascii="Aptos" w:hAnsi="Aptos"/>
          <w:bCs/>
        </w:rPr>
        <w:t xml:space="preserve"> </w:t>
      </w:r>
    </w:p>
    <w:p w14:paraId="2082E298" w14:textId="3464CC37" w:rsidR="004F5658" w:rsidRPr="00495526" w:rsidRDefault="004F5658" w:rsidP="004F5658">
      <w:pPr>
        <w:pStyle w:val="ListParagraph"/>
        <w:numPr>
          <w:ilvl w:val="0"/>
          <w:numId w:val="27"/>
        </w:numPr>
        <w:spacing w:after="0" w:line="240" w:lineRule="auto"/>
        <w:rPr>
          <w:rFonts w:ascii="Aptos" w:hAnsi="Aptos"/>
          <w:bCs/>
        </w:rPr>
      </w:pPr>
      <w:r w:rsidRPr="00495526">
        <w:rPr>
          <w:rFonts w:ascii="Aptos" w:hAnsi="Aptos"/>
          <w:bCs/>
        </w:rPr>
        <w:t>Six key findings were identified:</w:t>
      </w:r>
    </w:p>
    <w:p w14:paraId="71CDF7AE" w14:textId="180D2AB3" w:rsidR="004F5658" w:rsidRPr="00495526" w:rsidRDefault="004F5658" w:rsidP="004F5658">
      <w:pPr>
        <w:pStyle w:val="NormalWeb"/>
        <w:numPr>
          <w:ilvl w:val="1"/>
          <w:numId w:val="27"/>
        </w:numPr>
        <w:spacing w:before="0" w:beforeAutospacing="0" w:after="0" w:afterAutospacing="0"/>
        <w:textAlignment w:val="baseline"/>
        <w:rPr>
          <w:rFonts w:ascii="Aptos" w:hAnsi="Aptos" w:cs="Arial"/>
          <w:color w:val="000000"/>
          <w:sz w:val="22"/>
          <w:szCs w:val="22"/>
        </w:rPr>
      </w:pPr>
      <w:r w:rsidRPr="00495526">
        <w:rPr>
          <w:rFonts w:ascii="Aptos" w:hAnsi="Aptos" w:cs="Calibri"/>
          <w:color w:val="000000"/>
          <w:sz w:val="22"/>
          <w:szCs w:val="22"/>
        </w:rPr>
        <w:t>The number of total traffic citations steeply declined</w:t>
      </w:r>
      <w:r w:rsidR="00D9784D" w:rsidRPr="00495526">
        <w:rPr>
          <w:rFonts w:ascii="Aptos" w:hAnsi="Aptos" w:cs="Calibri"/>
          <w:color w:val="000000"/>
          <w:sz w:val="22"/>
          <w:szCs w:val="22"/>
        </w:rPr>
        <w:t>.</w:t>
      </w:r>
    </w:p>
    <w:p w14:paraId="05A3B4A4" w14:textId="4C2BD52A" w:rsidR="004F5658" w:rsidRPr="00495526" w:rsidRDefault="004F5658" w:rsidP="004F5658">
      <w:pPr>
        <w:pStyle w:val="NormalWeb"/>
        <w:numPr>
          <w:ilvl w:val="1"/>
          <w:numId w:val="27"/>
        </w:numPr>
        <w:spacing w:before="0" w:beforeAutospacing="0" w:after="0" w:afterAutospacing="0"/>
        <w:textAlignment w:val="baseline"/>
        <w:rPr>
          <w:rFonts w:ascii="Aptos" w:hAnsi="Aptos" w:cs="Arial"/>
          <w:color w:val="000000"/>
          <w:sz w:val="22"/>
          <w:szCs w:val="22"/>
        </w:rPr>
      </w:pPr>
      <w:r w:rsidRPr="00495526">
        <w:rPr>
          <w:rFonts w:ascii="Aptos" w:hAnsi="Aptos" w:cs="Calibri"/>
          <w:color w:val="000000"/>
          <w:sz w:val="22"/>
          <w:szCs w:val="22"/>
        </w:rPr>
        <w:t>Fatal crashes increased while most citations decreased</w:t>
      </w:r>
      <w:r w:rsidR="00D9784D" w:rsidRPr="00495526">
        <w:rPr>
          <w:rFonts w:ascii="Aptos" w:hAnsi="Aptos" w:cs="Calibri"/>
          <w:color w:val="000000"/>
          <w:sz w:val="22"/>
          <w:szCs w:val="22"/>
        </w:rPr>
        <w:t>.</w:t>
      </w:r>
    </w:p>
    <w:p w14:paraId="7455B6BD" w14:textId="489D98AE" w:rsidR="004F5658" w:rsidRPr="00495526" w:rsidRDefault="004F5658" w:rsidP="004F5658">
      <w:pPr>
        <w:pStyle w:val="NormalWeb"/>
        <w:numPr>
          <w:ilvl w:val="1"/>
          <w:numId w:val="27"/>
        </w:numPr>
        <w:spacing w:before="0" w:beforeAutospacing="0" w:after="0" w:afterAutospacing="0"/>
        <w:textAlignment w:val="baseline"/>
        <w:rPr>
          <w:rFonts w:ascii="Aptos" w:hAnsi="Aptos" w:cs="Arial"/>
          <w:color w:val="000000"/>
          <w:sz w:val="22"/>
          <w:szCs w:val="22"/>
        </w:rPr>
      </w:pPr>
      <w:r w:rsidRPr="00495526">
        <w:rPr>
          <w:rFonts w:ascii="Aptos" w:hAnsi="Aptos" w:cs="Calibri"/>
          <w:color w:val="000000"/>
          <w:sz w:val="22"/>
          <w:szCs w:val="22"/>
        </w:rPr>
        <w:t>Conviction rates were high but varied by violation type and charge level</w:t>
      </w:r>
      <w:r w:rsidR="00D9784D" w:rsidRPr="00495526">
        <w:rPr>
          <w:rFonts w:ascii="Aptos" w:hAnsi="Aptos" w:cs="Calibri"/>
          <w:color w:val="000000"/>
          <w:sz w:val="22"/>
          <w:szCs w:val="22"/>
        </w:rPr>
        <w:t>.</w:t>
      </w:r>
    </w:p>
    <w:p w14:paraId="17507596" w14:textId="60F71EAE" w:rsidR="004F5658" w:rsidRPr="00495526" w:rsidRDefault="004F5658" w:rsidP="004F5658">
      <w:pPr>
        <w:pStyle w:val="NormalWeb"/>
        <w:numPr>
          <w:ilvl w:val="1"/>
          <w:numId w:val="27"/>
        </w:numPr>
        <w:spacing w:before="0" w:beforeAutospacing="0" w:after="0" w:afterAutospacing="0"/>
        <w:textAlignment w:val="baseline"/>
        <w:rPr>
          <w:rFonts w:ascii="Aptos" w:hAnsi="Aptos" w:cs="Arial"/>
          <w:color w:val="000000"/>
          <w:sz w:val="22"/>
          <w:szCs w:val="22"/>
        </w:rPr>
      </w:pPr>
      <w:r w:rsidRPr="00495526">
        <w:rPr>
          <w:rFonts w:ascii="Aptos" w:hAnsi="Aptos" w:cs="Calibri"/>
          <w:color w:val="000000"/>
          <w:sz w:val="22"/>
          <w:szCs w:val="22"/>
        </w:rPr>
        <w:t>Impairment conviction rates were high across judicial districts</w:t>
      </w:r>
      <w:r w:rsidR="00D9784D" w:rsidRPr="00495526">
        <w:rPr>
          <w:rFonts w:ascii="Aptos" w:hAnsi="Aptos" w:cs="Calibri"/>
          <w:color w:val="000000"/>
          <w:sz w:val="22"/>
          <w:szCs w:val="22"/>
        </w:rPr>
        <w:t>.</w:t>
      </w:r>
    </w:p>
    <w:p w14:paraId="04BBB7F7" w14:textId="2C9E70AE" w:rsidR="004F5658" w:rsidRPr="00495526" w:rsidRDefault="004F5658" w:rsidP="004F5658">
      <w:pPr>
        <w:pStyle w:val="NormalWeb"/>
        <w:numPr>
          <w:ilvl w:val="1"/>
          <w:numId w:val="27"/>
        </w:numPr>
        <w:spacing w:before="0" w:beforeAutospacing="0" w:after="0" w:afterAutospacing="0"/>
        <w:textAlignment w:val="baseline"/>
        <w:rPr>
          <w:rFonts w:ascii="Aptos" w:hAnsi="Aptos" w:cs="Arial"/>
          <w:color w:val="000000"/>
          <w:sz w:val="22"/>
          <w:szCs w:val="22"/>
        </w:rPr>
      </w:pPr>
      <w:r w:rsidRPr="00495526">
        <w:rPr>
          <w:rFonts w:ascii="Aptos" w:hAnsi="Aptos" w:cs="Calibri"/>
          <w:color w:val="000000"/>
          <w:sz w:val="22"/>
          <w:szCs w:val="22"/>
        </w:rPr>
        <w:t xml:space="preserve">Fines and fees tended to have high payments </w:t>
      </w:r>
      <w:r w:rsidR="008968F6" w:rsidRPr="00495526">
        <w:rPr>
          <w:rFonts w:ascii="Aptos" w:hAnsi="Aptos" w:cs="Calibri"/>
          <w:color w:val="000000"/>
          <w:sz w:val="22"/>
          <w:szCs w:val="22"/>
        </w:rPr>
        <w:t>overall but</w:t>
      </w:r>
      <w:r w:rsidRPr="00495526">
        <w:rPr>
          <w:rFonts w:ascii="Aptos" w:hAnsi="Aptos" w:cs="Calibri"/>
          <w:color w:val="000000"/>
          <w:sz w:val="22"/>
          <w:szCs w:val="22"/>
        </w:rPr>
        <w:t xml:space="preserve"> were lower for impaired charges</w:t>
      </w:r>
      <w:r w:rsidR="00D9784D" w:rsidRPr="00495526">
        <w:rPr>
          <w:rFonts w:ascii="Aptos" w:hAnsi="Aptos" w:cs="Calibri"/>
          <w:color w:val="000000"/>
          <w:sz w:val="22"/>
          <w:szCs w:val="22"/>
        </w:rPr>
        <w:t>.</w:t>
      </w:r>
    </w:p>
    <w:p w14:paraId="308D223F" w14:textId="368D1460" w:rsidR="004F5658" w:rsidRPr="00495526" w:rsidRDefault="004F5658" w:rsidP="004F5658">
      <w:pPr>
        <w:pStyle w:val="NormalWeb"/>
        <w:numPr>
          <w:ilvl w:val="1"/>
          <w:numId w:val="27"/>
        </w:numPr>
        <w:spacing w:before="0" w:beforeAutospacing="0" w:after="0" w:afterAutospacing="0"/>
        <w:textAlignment w:val="baseline"/>
        <w:rPr>
          <w:rFonts w:ascii="Aptos" w:hAnsi="Aptos" w:cs="Arial"/>
          <w:color w:val="000000"/>
          <w:sz w:val="22"/>
          <w:szCs w:val="22"/>
        </w:rPr>
      </w:pPr>
      <w:r w:rsidRPr="00495526">
        <w:rPr>
          <w:rFonts w:ascii="Aptos" w:hAnsi="Aptos" w:cs="Calibri"/>
          <w:color w:val="000000"/>
          <w:sz w:val="22"/>
          <w:szCs w:val="22"/>
        </w:rPr>
        <w:t>Citation counts were influenced by the pandemic, policy, and targeted campaigns</w:t>
      </w:r>
      <w:r w:rsidR="00D9784D" w:rsidRPr="00495526">
        <w:rPr>
          <w:rFonts w:ascii="Aptos" w:hAnsi="Aptos" w:cs="Calibri"/>
          <w:color w:val="000000"/>
          <w:sz w:val="22"/>
          <w:szCs w:val="22"/>
        </w:rPr>
        <w:t>.</w:t>
      </w:r>
    </w:p>
    <w:p w14:paraId="6330B537" w14:textId="2821141B" w:rsidR="00D9784D" w:rsidRPr="00495526" w:rsidRDefault="00D9784D" w:rsidP="00D9784D">
      <w:pPr>
        <w:pStyle w:val="NormalWeb"/>
        <w:numPr>
          <w:ilvl w:val="0"/>
          <w:numId w:val="27"/>
        </w:numPr>
        <w:spacing w:before="0" w:beforeAutospacing="0" w:after="0" w:afterAutospacing="0"/>
        <w:textAlignment w:val="baseline"/>
        <w:rPr>
          <w:rFonts w:ascii="Aptos" w:hAnsi="Aptos" w:cs="Arial"/>
          <w:color w:val="000000"/>
          <w:sz w:val="22"/>
          <w:szCs w:val="22"/>
        </w:rPr>
      </w:pPr>
      <w:r w:rsidRPr="00495526">
        <w:rPr>
          <w:rFonts w:ascii="Aptos" w:hAnsi="Aptos" w:cs="Calibri"/>
          <w:color w:val="000000"/>
          <w:sz w:val="22"/>
          <w:szCs w:val="22"/>
        </w:rPr>
        <w:t xml:space="preserve">A final report was shared with the legislature in mid-January. The report, along with a two-page summary, can be found online at </w:t>
      </w:r>
      <w:hyperlink r:id="rId17" w:history="1">
        <w:r w:rsidRPr="00495526">
          <w:rPr>
            <w:rStyle w:val="Hyperlink"/>
            <w:rFonts w:ascii="Aptos" w:hAnsi="Aptos" w:cs="Calibri"/>
            <w:sz w:val="22"/>
            <w:szCs w:val="22"/>
          </w:rPr>
          <w:t>cts.umn.edu/ViolationsDisposition</w:t>
        </w:r>
      </w:hyperlink>
      <w:r w:rsidRPr="00495526">
        <w:rPr>
          <w:rFonts w:ascii="Aptos" w:hAnsi="Aptos" w:cs="Calibri"/>
          <w:color w:val="000000"/>
          <w:sz w:val="22"/>
          <w:szCs w:val="22"/>
        </w:rPr>
        <w:t xml:space="preserve">. </w:t>
      </w:r>
    </w:p>
    <w:p w14:paraId="57EBF269" w14:textId="77777777" w:rsidR="004F5658" w:rsidRPr="00495526" w:rsidRDefault="004F5658" w:rsidP="00B95252">
      <w:pPr>
        <w:spacing w:after="0" w:line="240" w:lineRule="auto"/>
        <w:rPr>
          <w:rFonts w:ascii="Aptos" w:hAnsi="Aptos"/>
          <w:bCs/>
        </w:rPr>
      </w:pPr>
    </w:p>
    <w:p w14:paraId="3D13BEC8" w14:textId="77777777" w:rsidR="004F5658" w:rsidRPr="00495526" w:rsidRDefault="004F5658" w:rsidP="004F5658">
      <w:pPr>
        <w:spacing w:after="0" w:line="240" w:lineRule="auto"/>
        <w:rPr>
          <w:rFonts w:ascii="Aptos" w:hAnsi="Aptos"/>
          <w:bCs/>
        </w:rPr>
      </w:pPr>
      <w:r w:rsidRPr="00495526">
        <w:rPr>
          <w:rFonts w:ascii="Aptos" w:hAnsi="Aptos"/>
          <w:bCs/>
        </w:rPr>
        <w:t xml:space="preserve">Member discussion followed. </w:t>
      </w:r>
    </w:p>
    <w:p w14:paraId="36037106" w14:textId="77777777" w:rsidR="004F5658" w:rsidRPr="00495526" w:rsidRDefault="004F5658" w:rsidP="00B95252">
      <w:pPr>
        <w:spacing w:after="0" w:line="240" w:lineRule="auto"/>
        <w:rPr>
          <w:rFonts w:ascii="Aptos" w:hAnsi="Aptos"/>
          <w:bCs/>
        </w:rPr>
      </w:pPr>
    </w:p>
    <w:p w14:paraId="034F508E" w14:textId="741D12FB" w:rsidR="00D9784D" w:rsidRPr="00495526" w:rsidRDefault="00D9784D" w:rsidP="004F5658">
      <w:pPr>
        <w:pStyle w:val="ListParagraph"/>
        <w:numPr>
          <w:ilvl w:val="0"/>
          <w:numId w:val="29"/>
        </w:numPr>
        <w:spacing w:after="0" w:line="240" w:lineRule="auto"/>
        <w:rPr>
          <w:rFonts w:ascii="Aptos" w:hAnsi="Aptos"/>
        </w:rPr>
      </w:pPr>
      <w:r w:rsidRPr="00495526">
        <w:rPr>
          <w:rFonts w:ascii="Aptos" w:hAnsi="Aptos"/>
        </w:rPr>
        <w:t xml:space="preserve">Members inquired about officer staffing levels and how much time is dedicated specifically to traffic enforcement (the "denominator" for these statistics). Morris noted that while the report does include officer FTEs, information regarding the specific percentage of time spent on traffic enforcement remains difficult to quantify. </w:t>
      </w:r>
    </w:p>
    <w:p w14:paraId="5692526C" w14:textId="05055137" w:rsidR="00D9784D" w:rsidRPr="00495526" w:rsidRDefault="00D9784D" w:rsidP="004F5658">
      <w:pPr>
        <w:pStyle w:val="ListParagraph"/>
        <w:numPr>
          <w:ilvl w:val="0"/>
          <w:numId w:val="29"/>
        </w:numPr>
        <w:spacing w:after="0" w:line="240" w:lineRule="auto"/>
        <w:rPr>
          <w:rFonts w:ascii="Aptos" w:hAnsi="Aptos"/>
        </w:rPr>
      </w:pPr>
      <w:r w:rsidRPr="00495526">
        <w:rPr>
          <w:rFonts w:ascii="Aptos" w:hAnsi="Aptos"/>
        </w:rPr>
        <w:t xml:space="preserve">Discussion continued around </w:t>
      </w:r>
      <w:r w:rsidR="00BC5B15" w:rsidRPr="00495526">
        <w:rPr>
          <w:rFonts w:ascii="Aptos" w:hAnsi="Aptos"/>
        </w:rPr>
        <w:t xml:space="preserve">the ratio of traffic stops to citations issued, expressing concern that stop volumes may not be resulting in a proportional number of citations. Morris confirmed this data is not currently in the report but noted it is an area the team is interested in researching further. </w:t>
      </w:r>
    </w:p>
    <w:p w14:paraId="3CACF21D" w14:textId="63B2385D" w:rsidR="00BC5B15" w:rsidRPr="00495526" w:rsidRDefault="00BC5B15" w:rsidP="00BC5B15">
      <w:pPr>
        <w:pStyle w:val="ListParagraph"/>
        <w:numPr>
          <w:ilvl w:val="0"/>
          <w:numId w:val="29"/>
        </w:numPr>
        <w:spacing w:after="0"/>
        <w:rPr>
          <w:rFonts w:ascii="Aptos" w:hAnsi="Aptos"/>
        </w:rPr>
      </w:pPr>
      <w:r w:rsidRPr="00495526">
        <w:rPr>
          <w:rFonts w:ascii="Aptos" w:hAnsi="Aptos"/>
        </w:rPr>
        <w:t>Members noted that jail overpopulation and significant court backlogs may be contributing factors to the decrease in citations being written.</w:t>
      </w:r>
    </w:p>
    <w:p w14:paraId="1E21001A" w14:textId="7A31C33E" w:rsidR="00E75DCB" w:rsidRPr="00495526" w:rsidRDefault="00BC5B15" w:rsidP="004132CC">
      <w:pPr>
        <w:pStyle w:val="ListParagraph"/>
        <w:numPr>
          <w:ilvl w:val="0"/>
          <w:numId w:val="29"/>
        </w:numPr>
        <w:spacing w:after="0" w:line="240" w:lineRule="auto"/>
        <w:rPr>
          <w:rFonts w:ascii="Aptos" w:hAnsi="Aptos"/>
        </w:rPr>
      </w:pPr>
      <w:r w:rsidRPr="00495526">
        <w:rPr>
          <w:rFonts w:ascii="Aptos" w:hAnsi="Aptos"/>
        </w:rPr>
        <w:t xml:space="preserve">A question was raised regarding whether the revenue from </w:t>
      </w:r>
      <w:r w:rsidR="00A459A8" w:rsidRPr="00495526">
        <w:rPr>
          <w:rFonts w:ascii="Aptos" w:hAnsi="Aptos"/>
        </w:rPr>
        <w:t xml:space="preserve">citations </w:t>
      </w:r>
      <w:r w:rsidRPr="00495526">
        <w:rPr>
          <w:rFonts w:ascii="Aptos" w:hAnsi="Aptos"/>
        </w:rPr>
        <w:t>written during Toward Zero Deaths (TZD) campaigns covers the operational costs of the campaigns themselves.</w:t>
      </w:r>
      <w:r w:rsidR="00E75DCB" w:rsidRPr="00495526">
        <w:rPr>
          <w:rFonts w:ascii="Aptos" w:hAnsi="Aptos"/>
        </w:rPr>
        <w:t xml:space="preserve"> I</w:t>
      </w:r>
      <w:r w:rsidR="00A459A8" w:rsidRPr="00495526">
        <w:rPr>
          <w:rFonts w:ascii="Aptos" w:hAnsi="Aptos"/>
        </w:rPr>
        <w:t xml:space="preserve">t was noted that statutory fine structures dictate the distribution of fees to </w:t>
      </w:r>
      <w:r w:rsidR="00E75DCB" w:rsidRPr="00495526">
        <w:rPr>
          <w:rFonts w:ascii="Aptos" w:hAnsi="Aptos"/>
        </w:rPr>
        <w:t xml:space="preserve">categories such as </w:t>
      </w:r>
      <w:r w:rsidR="00A459A8" w:rsidRPr="00495526">
        <w:rPr>
          <w:rFonts w:ascii="Aptos" w:hAnsi="Aptos"/>
        </w:rPr>
        <w:t>the state general fund, courts, and local agencies</w:t>
      </w:r>
      <w:r w:rsidR="00E75DCB" w:rsidRPr="00495526">
        <w:rPr>
          <w:rFonts w:ascii="Aptos" w:hAnsi="Aptos"/>
        </w:rPr>
        <w:t>. No funds got</w:t>
      </w:r>
      <w:r w:rsidR="00A459A8" w:rsidRPr="00495526">
        <w:rPr>
          <w:rFonts w:ascii="Aptos" w:hAnsi="Aptos"/>
        </w:rPr>
        <w:t xml:space="preserve"> the department</w:t>
      </w:r>
      <w:r w:rsidR="00E75DCB" w:rsidRPr="00495526">
        <w:rPr>
          <w:rFonts w:ascii="Aptos" w:hAnsi="Aptos"/>
        </w:rPr>
        <w:t xml:space="preserve"> issuing the citation. It was also noted that </w:t>
      </w:r>
      <w:r w:rsidR="00A459A8" w:rsidRPr="00495526">
        <w:rPr>
          <w:rFonts w:ascii="Aptos" w:hAnsi="Aptos"/>
        </w:rPr>
        <w:t xml:space="preserve">the campaigns are supported by federal funds, </w:t>
      </w:r>
      <w:r w:rsidR="00E75DCB" w:rsidRPr="00495526">
        <w:rPr>
          <w:rFonts w:ascii="Aptos" w:hAnsi="Aptos"/>
        </w:rPr>
        <w:t xml:space="preserve">and </w:t>
      </w:r>
      <w:r w:rsidR="00A459A8" w:rsidRPr="00495526">
        <w:rPr>
          <w:rFonts w:ascii="Aptos" w:hAnsi="Aptos"/>
        </w:rPr>
        <w:t xml:space="preserve">the resulting fine revenue remains in Minnesota </w:t>
      </w:r>
      <w:r w:rsidR="00E75DCB" w:rsidRPr="00495526">
        <w:rPr>
          <w:rFonts w:ascii="Aptos" w:hAnsi="Aptos"/>
        </w:rPr>
        <w:t xml:space="preserve">(it </w:t>
      </w:r>
      <w:r w:rsidR="00A459A8" w:rsidRPr="00495526">
        <w:rPr>
          <w:rFonts w:ascii="Aptos" w:hAnsi="Aptos"/>
        </w:rPr>
        <w:t>is not returned to the federal government</w:t>
      </w:r>
      <w:r w:rsidR="00E75DCB" w:rsidRPr="00495526">
        <w:rPr>
          <w:rFonts w:ascii="Aptos" w:hAnsi="Aptos"/>
        </w:rPr>
        <w:t>)</w:t>
      </w:r>
      <w:r w:rsidR="00A459A8" w:rsidRPr="00495526">
        <w:rPr>
          <w:rFonts w:ascii="Aptos" w:hAnsi="Aptos"/>
        </w:rPr>
        <w:t>.</w:t>
      </w:r>
    </w:p>
    <w:p w14:paraId="20359F93" w14:textId="58AD0204" w:rsidR="004F5658" w:rsidRPr="00495526" w:rsidRDefault="00E75DCB" w:rsidP="00E75DCB">
      <w:pPr>
        <w:pStyle w:val="ListParagraph"/>
        <w:numPr>
          <w:ilvl w:val="0"/>
          <w:numId w:val="29"/>
        </w:numPr>
        <w:spacing w:after="0" w:line="240" w:lineRule="auto"/>
        <w:rPr>
          <w:rFonts w:ascii="Aptos" w:hAnsi="Aptos"/>
        </w:rPr>
      </w:pPr>
      <w:r w:rsidRPr="00495526">
        <w:rPr>
          <w:rFonts w:ascii="Aptos" w:hAnsi="Aptos"/>
        </w:rPr>
        <w:t>Members inquired whether the study included citations that were written but subsequently dismissed by a prosecutor before reaching a judge. The research team noted that while they believe these dismissals were captured in their analysis, they will double-check the data to confirm.</w:t>
      </w:r>
      <w:r w:rsidR="00BC5B15" w:rsidRPr="00495526">
        <w:rPr>
          <w:rFonts w:ascii="Aptos" w:hAnsi="Aptos"/>
        </w:rPr>
        <w:t xml:space="preserve"> </w:t>
      </w:r>
    </w:p>
    <w:p w14:paraId="24BBDAAC" w14:textId="77777777" w:rsidR="004F5658" w:rsidRPr="00495526" w:rsidRDefault="004F5658" w:rsidP="00B95252">
      <w:pPr>
        <w:spacing w:after="0" w:line="240" w:lineRule="auto"/>
        <w:rPr>
          <w:rFonts w:ascii="Aptos" w:hAnsi="Aptos"/>
          <w:bCs/>
        </w:rPr>
      </w:pPr>
    </w:p>
    <w:p w14:paraId="7A031444" w14:textId="329981B5" w:rsidR="004F5658" w:rsidRPr="00495526" w:rsidRDefault="004F5658" w:rsidP="00B95252">
      <w:pPr>
        <w:spacing w:after="0" w:line="240" w:lineRule="auto"/>
        <w:rPr>
          <w:rFonts w:ascii="Aptos" w:hAnsi="Aptos"/>
        </w:rPr>
      </w:pPr>
      <w:r w:rsidRPr="00495526">
        <w:rPr>
          <w:rFonts w:ascii="Aptos" w:hAnsi="Aptos"/>
        </w:rPr>
        <w:lastRenderedPageBreak/>
        <w:t>Copies of the presentation are available by contacting Malinoff (</w:t>
      </w:r>
      <w:hyperlink r:id="rId18" w:history="1"/>
      <w:hyperlink r:id="rId19" w:history="1">
        <w:r w:rsidRPr="00495526">
          <w:rPr>
            <w:rStyle w:val="Hyperlink"/>
            <w:rFonts w:ascii="Aptos" w:hAnsi="Aptos"/>
          </w:rPr>
          <w:t>malinoff@umn.edu</w:t>
        </w:r>
      </w:hyperlink>
      <w:r w:rsidRPr="00495526">
        <w:rPr>
          <w:rFonts w:ascii="Aptos" w:hAnsi="Aptos"/>
        </w:rPr>
        <w:t>) or Jackson Piper (</w:t>
      </w:r>
      <w:hyperlink r:id="rId20" w:history="1">
        <w:r w:rsidRPr="00495526">
          <w:rPr>
            <w:rStyle w:val="Hyperlink"/>
            <w:rFonts w:ascii="Aptos" w:hAnsi="Aptos"/>
          </w:rPr>
          <w:t>piper129@umn.edu</w:t>
        </w:r>
      </w:hyperlink>
      <w:r w:rsidRPr="00495526">
        <w:rPr>
          <w:rFonts w:ascii="Aptos" w:hAnsi="Aptos"/>
        </w:rPr>
        <w:t xml:space="preserve">).  </w:t>
      </w:r>
    </w:p>
    <w:p w14:paraId="2E10D42A" w14:textId="40D3DF3B" w:rsidR="00B95252" w:rsidRPr="008A6EAA" w:rsidRDefault="00BC5B15" w:rsidP="00495526">
      <w:pPr>
        <w:pStyle w:val="Heading2"/>
        <w:rPr>
          <w:rFonts w:ascii="Aptos" w:hAnsi="Aptos"/>
          <w:bCs/>
          <w:color w:val="2F5496" w:themeColor="accent5" w:themeShade="BF"/>
          <w:sz w:val="28"/>
          <w:szCs w:val="28"/>
          <w:u w:val="single"/>
        </w:rPr>
      </w:pPr>
      <w:r w:rsidRPr="008A6EAA">
        <w:rPr>
          <w:rFonts w:ascii="Aptos" w:hAnsi="Aptos"/>
          <w:color w:val="2F5496" w:themeColor="accent5" w:themeShade="BF"/>
          <w:sz w:val="28"/>
          <w:szCs w:val="28"/>
          <w:u w:val="single"/>
        </w:rPr>
        <w:t>Preparations for 2026 Legislative Session</w:t>
      </w:r>
    </w:p>
    <w:p w14:paraId="54D38993" w14:textId="7AF61013" w:rsidR="00A84C7D" w:rsidRPr="00495526" w:rsidRDefault="00BC5B15" w:rsidP="00A84C7D">
      <w:pPr>
        <w:spacing w:after="0" w:line="240" w:lineRule="auto"/>
        <w:rPr>
          <w:rFonts w:ascii="Aptos" w:hAnsi="Aptos"/>
          <w:bCs/>
        </w:rPr>
      </w:pPr>
      <w:r w:rsidRPr="00495526">
        <w:rPr>
          <w:rFonts w:ascii="Aptos" w:hAnsi="Aptos"/>
          <w:bCs/>
        </w:rPr>
        <w:t xml:space="preserve">The following updates were shared by members and staff. </w:t>
      </w:r>
    </w:p>
    <w:p w14:paraId="5EFD7D0A" w14:textId="77777777" w:rsidR="00A84C7D" w:rsidRPr="00495526" w:rsidRDefault="00A84C7D" w:rsidP="00A84C7D">
      <w:pPr>
        <w:spacing w:after="0" w:line="240" w:lineRule="auto"/>
        <w:rPr>
          <w:rFonts w:ascii="Aptos" w:hAnsi="Aptos"/>
          <w:bCs/>
        </w:rPr>
      </w:pPr>
    </w:p>
    <w:p w14:paraId="0A1CE748" w14:textId="51169D5A" w:rsidR="00BC5B15" w:rsidRPr="00495526" w:rsidRDefault="00BC5B15" w:rsidP="00BC5B15">
      <w:pPr>
        <w:numPr>
          <w:ilvl w:val="0"/>
          <w:numId w:val="13"/>
        </w:numPr>
        <w:spacing w:after="0" w:line="240" w:lineRule="auto"/>
        <w:rPr>
          <w:rFonts w:ascii="Aptos" w:hAnsi="Aptos"/>
          <w:bCs/>
        </w:rPr>
      </w:pPr>
      <w:r w:rsidRPr="00495526">
        <w:rPr>
          <w:rFonts w:ascii="Aptos" w:hAnsi="Aptos"/>
          <w:bCs/>
        </w:rPr>
        <w:t xml:space="preserve">The ACTS Annual report has been finalized and shared with the legislature. The report is available on the </w:t>
      </w:r>
      <w:hyperlink r:id="rId21" w:history="1">
        <w:r w:rsidRPr="00495526">
          <w:rPr>
            <w:rStyle w:val="Hyperlink"/>
            <w:rFonts w:ascii="Aptos" w:hAnsi="Aptos"/>
            <w:bCs/>
          </w:rPr>
          <w:t>ACTS website</w:t>
        </w:r>
      </w:hyperlink>
      <w:r w:rsidRPr="00495526">
        <w:rPr>
          <w:rFonts w:ascii="Aptos" w:hAnsi="Aptos"/>
          <w:bCs/>
        </w:rPr>
        <w:t xml:space="preserve">. </w:t>
      </w:r>
      <w:r w:rsidR="00803881" w:rsidRPr="00495526">
        <w:rPr>
          <w:rFonts w:ascii="Aptos" w:hAnsi="Aptos"/>
          <w:bCs/>
        </w:rPr>
        <w:t xml:space="preserve"> </w:t>
      </w:r>
      <w:r w:rsidRPr="00495526">
        <w:rPr>
          <w:rFonts w:ascii="Aptos" w:hAnsi="Aptos"/>
          <w:bCs/>
        </w:rPr>
        <w:t xml:space="preserve">Hanson </w:t>
      </w:r>
      <w:r w:rsidR="00A6413B" w:rsidRPr="00495526">
        <w:rPr>
          <w:rFonts w:ascii="Aptos" w:hAnsi="Aptos"/>
          <w:bCs/>
        </w:rPr>
        <w:t>noted there will be a presentation to the House Transportation Committee on</w:t>
      </w:r>
      <w:r w:rsidRPr="00495526">
        <w:rPr>
          <w:rFonts w:ascii="Aptos" w:hAnsi="Aptos"/>
          <w:bCs/>
        </w:rPr>
        <w:t xml:space="preserve"> February 2</w:t>
      </w:r>
      <w:r w:rsidR="00A6413B" w:rsidRPr="00495526">
        <w:rPr>
          <w:rFonts w:ascii="Aptos" w:hAnsi="Aptos"/>
          <w:bCs/>
        </w:rPr>
        <w:t xml:space="preserve">3. </w:t>
      </w:r>
    </w:p>
    <w:p w14:paraId="4A35F968" w14:textId="67B38D9C" w:rsidR="00BC5B15" w:rsidRPr="00495526" w:rsidRDefault="00BC5B15" w:rsidP="00A84C7D">
      <w:pPr>
        <w:numPr>
          <w:ilvl w:val="0"/>
          <w:numId w:val="13"/>
        </w:numPr>
        <w:spacing w:after="0" w:line="240" w:lineRule="auto"/>
        <w:rPr>
          <w:rFonts w:ascii="Aptos" w:hAnsi="Aptos"/>
          <w:bCs/>
        </w:rPr>
      </w:pPr>
      <w:r w:rsidRPr="00495526">
        <w:rPr>
          <w:rFonts w:ascii="Aptos" w:hAnsi="Aptos"/>
          <w:bCs/>
        </w:rPr>
        <w:t xml:space="preserve">Hosmer shared that MDTSEA is spearheading a bill this session that would require </w:t>
      </w:r>
      <w:r w:rsidR="008968F6" w:rsidRPr="00495526">
        <w:rPr>
          <w:rFonts w:ascii="Aptos" w:hAnsi="Aptos"/>
          <w:bCs/>
        </w:rPr>
        <w:t>18-, 19-, and 20-year-old</w:t>
      </w:r>
      <w:r w:rsidRPr="00495526">
        <w:rPr>
          <w:rFonts w:ascii="Aptos" w:hAnsi="Aptos"/>
          <w:bCs/>
        </w:rPr>
        <w:t xml:space="preserve"> new drivers to take drivers education </w:t>
      </w:r>
      <w:proofErr w:type="gramStart"/>
      <w:r w:rsidRPr="00495526">
        <w:rPr>
          <w:rFonts w:ascii="Aptos" w:hAnsi="Aptos"/>
          <w:bCs/>
        </w:rPr>
        <w:t>in order to</w:t>
      </w:r>
      <w:proofErr w:type="gramEnd"/>
      <w:r w:rsidRPr="00495526">
        <w:rPr>
          <w:rFonts w:ascii="Aptos" w:hAnsi="Aptos"/>
          <w:bCs/>
        </w:rPr>
        <w:t xml:space="preserve"> get their license. </w:t>
      </w:r>
    </w:p>
    <w:p w14:paraId="282F007A" w14:textId="0E8F243E" w:rsidR="00BC5B15" w:rsidRPr="00495526" w:rsidRDefault="00BC5B15" w:rsidP="00A84C7D">
      <w:pPr>
        <w:numPr>
          <w:ilvl w:val="0"/>
          <w:numId w:val="13"/>
        </w:numPr>
        <w:spacing w:after="0" w:line="240" w:lineRule="auto"/>
        <w:rPr>
          <w:rFonts w:ascii="Aptos" w:hAnsi="Aptos"/>
          <w:bCs/>
        </w:rPr>
      </w:pPr>
      <w:r w:rsidRPr="00495526">
        <w:rPr>
          <w:rFonts w:ascii="Aptos" w:hAnsi="Aptos"/>
          <w:bCs/>
        </w:rPr>
        <w:t xml:space="preserve">AAA is </w:t>
      </w:r>
      <w:r w:rsidR="008968F6" w:rsidRPr="00495526">
        <w:rPr>
          <w:rFonts w:ascii="Aptos" w:hAnsi="Aptos"/>
          <w:bCs/>
        </w:rPr>
        <w:t>pursuing</w:t>
      </w:r>
      <w:r w:rsidRPr="00495526">
        <w:rPr>
          <w:rFonts w:ascii="Aptos" w:hAnsi="Aptos"/>
          <w:bCs/>
        </w:rPr>
        <w:t xml:space="preserve"> legislation this session </w:t>
      </w:r>
      <w:r w:rsidR="007D4BE7" w:rsidRPr="00495526">
        <w:rPr>
          <w:rFonts w:ascii="Aptos" w:hAnsi="Aptos"/>
          <w:bCs/>
        </w:rPr>
        <w:t>related to</w:t>
      </w:r>
      <w:r w:rsidRPr="00495526">
        <w:rPr>
          <w:rFonts w:ascii="Aptos" w:hAnsi="Aptos"/>
          <w:bCs/>
        </w:rPr>
        <w:t xml:space="preserve"> variable </w:t>
      </w:r>
      <w:r w:rsidR="004857E4" w:rsidRPr="00495526">
        <w:rPr>
          <w:rFonts w:ascii="Aptos" w:hAnsi="Aptos"/>
          <w:bCs/>
        </w:rPr>
        <w:t xml:space="preserve">message </w:t>
      </w:r>
      <w:r w:rsidRPr="00495526">
        <w:rPr>
          <w:rFonts w:ascii="Aptos" w:hAnsi="Aptos"/>
          <w:bCs/>
        </w:rPr>
        <w:t>signage</w:t>
      </w:r>
      <w:r w:rsidR="004857E4" w:rsidRPr="00495526">
        <w:rPr>
          <w:rFonts w:ascii="Aptos" w:hAnsi="Aptos"/>
          <w:bCs/>
        </w:rPr>
        <w:t xml:space="preserve"> on towing vehicles</w:t>
      </w:r>
      <w:r w:rsidRPr="00495526">
        <w:rPr>
          <w:rFonts w:ascii="Aptos" w:hAnsi="Aptos"/>
          <w:bCs/>
        </w:rPr>
        <w:t xml:space="preserve">. </w:t>
      </w:r>
      <w:r w:rsidR="007D4BE7" w:rsidRPr="00495526">
        <w:rPr>
          <w:rFonts w:ascii="Aptos" w:hAnsi="Aptos"/>
          <w:bCs/>
        </w:rPr>
        <w:t xml:space="preserve">Josie Donohue will keep the group updated. </w:t>
      </w:r>
    </w:p>
    <w:p w14:paraId="3D064E79" w14:textId="21CBC6FC" w:rsidR="007D4BE7" w:rsidRPr="00495526" w:rsidRDefault="00BC5B15" w:rsidP="007D4BE7">
      <w:pPr>
        <w:numPr>
          <w:ilvl w:val="0"/>
          <w:numId w:val="13"/>
        </w:numPr>
        <w:spacing w:after="0" w:line="240" w:lineRule="auto"/>
        <w:rPr>
          <w:rFonts w:ascii="Aptos" w:hAnsi="Aptos"/>
          <w:bCs/>
        </w:rPr>
      </w:pPr>
      <w:r w:rsidRPr="00495526">
        <w:rPr>
          <w:rFonts w:ascii="Aptos" w:hAnsi="Aptos"/>
          <w:bCs/>
        </w:rPr>
        <w:t xml:space="preserve">Wojcik noted that BikeMN is drafting </w:t>
      </w:r>
      <w:r w:rsidR="00F5738B" w:rsidRPr="00495526">
        <w:rPr>
          <w:rFonts w:ascii="Aptos" w:hAnsi="Aptos"/>
          <w:bCs/>
        </w:rPr>
        <w:t>e-moto related legislation. They are also working to build support for legislation around super speeders, including heightened penalties and the use of Intelligent Speed Assist. Finally, he noted BikeMN is also working on draft legislation around flexibility in local design options</w:t>
      </w:r>
      <w:r w:rsidR="007D4BE7" w:rsidRPr="00495526">
        <w:rPr>
          <w:rFonts w:ascii="Aptos" w:hAnsi="Aptos"/>
          <w:bCs/>
        </w:rPr>
        <w:t xml:space="preserve"> using best practices</w:t>
      </w:r>
      <w:r w:rsidR="00F5738B" w:rsidRPr="00495526">
        <w:rPr>
          <w:rFonts w:ascii="Aptos" w:hAnsi="Aptos"/>
          <w:bCs/>
        </w:rPr>
        <w:t xml:space="preserve">. </w:t>
      </w:r>
    </w:p>
    <w:p w14:paraId="30E5FC27" w14:textId="60972975" w:rsidR="00926D1E" w:rsidRPr="00495526" w:rsidRDefault="007D4BE7" w:rsidP="00A84C7D">
      <w:pPr>
        <w:numPr>
          <w:ilvl w:val="0"/>
          <w:numId w:val="13"/>
        </w:numPr>
        <w:spacing w:after="0" w:line="240" w:lineRule="auto"/>
        <w:rPr>
          <w:rFonts w:ascii="Aptos" w:hAnsi="Aptos"/>
          <w:bCs/>
        </w:rPr>
      </w:pPr>
      <w:r w:rsidRPr="00495526">
        <w:rPr>
          <w:rFonts w:ascii="Aptos" w:hAnsi="Aptos"/>
          <w:bCs/>
        </w:rPr>
        <w:t xml:space="preserve">Mike Hanson and Paul </w:t>
      </w:r>
      <w:r w:rsidR="00926D1E" w:rsidRPr="00495526">
        <w:rPr>
          <w:rFonts w:ascii="Aptos" w:hAnsi="Aptos"/>
          <w:bCs/>
        </w:rPr>
        <w:t xml:space="preserve">Aasen </w:t>
      </w:r>
      <w:r w:rsidRPr="00495526">
        <w:rPr>
          <w:rFonts w:ascii="Aptos" w:hAnsi="Aptos"/>
          <w:bCs/>
        </w:rPr>
        <w:t xml:space="preserve">have both recently met with </w:t>
      </w:r>
      <w:r w:rsidR="00926D1E" w:rsidRPr="00495526">
        <w:rPr>
          <w:rFonts w:ascii="Aptos" w:hAnsi="Aptos"/>
          <w:bCs/>
        </w:rPr>
        <w:t xml:space="preserve">Representative Kraft on speed issues. BikeMN and the University of Minnesota noted they would be interested in joining future discussions. </w:t>
      </w:r>
    </w:p>
    <w:p w14:paraId="3E055AB0" w14:textId="221E5F79" w:rsidR="00926D1E" w:rsidRPr="00495526" w:rsidRDefault="00926D1E" w:rsidP="00A84C7D">
      <w:pPr>
        <w:numPr>
          <w:ilvl w:val="0"/>
          <w:numId w:val="13"/>
        </w:numPr>
        <w:spacing w:after="0" w:line="240" w:lineRule="auto"/>
        <w:rPr>
          <w:rFonts w:ascii="Aptos" w:hAnsi="Aptos"/>
          <w:bCs/>
        </w:rPr>
      </w:pPr>
      <w:r w:rsidRPr="00495526">
        <w:rPr>
          <w:rFonts w:ascii="Aptos" w:hAnsi="Aptos"/>
          <w:bCs/>
        </w:rPr>
        <w:t xml:space="preserve">Hanson reported that roadside oral fluid testing will be moving forward as an official DPS-led initiative this session. Bill authors have been identified. </w:t>
      </w:r>
    </w:p>
    <w:p w14:paraId="643883A7" w14:textId="6D73E9E9" w:rsidR="00926D1E" w:rsidRPr="00495526" w:rsidRDefault="00926D1E" w:rsidP="00A84C7D">
      <w:pPr>
        <w:numPr>
          <w:ilvl w:val="0"/>
          <w:numId w:val="13"/>
        </w:numPr>
        <w:spacing w:after="0" w:line="240" w:lineRule="auto"/>
        <w:rPr>
          <w:rFonts w:ascii="Aptos" w:hAnsi="Aptos"/>
          <w:bCs/>
        </w:rPr>
      </w:pPr>
      <w:r w:rsidRPr="00495526">
        <w:rPr>
          <w:rFonts w:ascii="Aptos" w:hAnsi="Aptos"/>
          <w:bCs/>
        </w:rPr>
        <w:t xml:space="preserve">Aasen asked the group to confirm that if the legislature comes to us and says quick funding is available, our top two priorities would be support for additional law enforcement overtime grants and funding for local jurisdictions to identify safety issues to bring forward for review and funding. Members agreed. </w:t>
      </w:r>
    </w:p>
    <w:p w14:paraId="08D1F78E" w14:textId="11DA6D83" w:rsidR="005509B4" w:rsidRPr="008A6EAA" w:rsidRDefault="00A47B78" w:rsidP="00495526">
      <w:pPr>
        <w:pStyle w:val="Heading2"/>
        <w:rPr>
          <w:rFonts w:ascii="Aptos" w:hAnsi="Aptos"/>
          <w:bCs/>
          <w:color w:val="2F5496" w:themeColor="accent5" w:themeShade="BF"/>
          <w:sz w:val="28"/>
          <w:szCs w:val="28"/>
          <w:u w:val="single"/>
        </w:rPr>
      </w:pPr>
      <w:r w:rsidRPr="008A6EAA">
        <w:rPr>
          <w:rFonts w:ascii="Aptos" w:hAnsi="Aptos"/>
          <w:color w:val="2F5496" w:themeColor="accent5" w:themeShade="BF"/>
          <w:sz w:val="28"/>
          <w:szCs w:val="28"/>
          <w:u w:val="single"/>
        </w:rPr>
        <w:t>Su</w:t>
      </w:r>
      <w:r w:rsidR="00495526" w:rsidRPr="008A6EAA">
        <w:rPr>
          <w:rFonts w:ascii="Aptos" w:hAnsi="Aptos"/>
          <w:color w:val="2F5496" w:themeColor="accent5" w:themeShade="BF"/>
          <w:sz w:val="28"/>
          <w:szCs w:val="28"/>
          <w:u w:val="single"/>
        </w:rPr>
        <w:t>b</w:t>
      </w:r>
      <w:r w:rsidRPr="008A6EAA">
        <w:rPr>
          <w:rFonts w:ascii="Aptos" w:hAnsi="Aptos"/>
          <w:color w:val="2F5496" w:themeColor="accent5" w:themeShade="BF"/>
          <w:sz w:val="28"/>
          <w:szCs w:val="28"/>
          <w:u w:val="single"/>
        </w:rPr>
        <w:t>committee and Working Group Updates</w:t>
      </w:r>
    </w:p>
    <w:p w14:paraId="00A1D8E3" w14:textId="2D78F940" w:rsidR="008C2E35" w:rsidRPr="00495526" w:rsidRDefault="00A47B78" w:rsidP="005509B4">
      <w:pPr>
        <w:spacing w:after="0" w:line="240" w:lineRule="auto"/>
        <w:rPr>
          <w:rFonts w:ascii="Aptos" w:hAnsi="Aptos"/>
          <w:bCs/>
          <w:i/>
          <w:iCs/>
          <w:color w:val="538135" w:themeColor="accent6" w:themeShade="BF"/>
        </w:rPr>
      </w:pPr>
      <w:r w:rsidRPr="00495526">
        <w:rPr>
          <w:rFonts w:ascii="Aptos" w:hAnsi="Aptos"/>
          <w:bCs/>
          <w:i/>
          <w:iCs/>
          <w:color w:val="538135" w:themeColor="accent6" w:themeShade="BF"/>
        </w:rPr>
        <w:t>TIM Subcommittee</w:t>
      </w:r>
      <w:r w:rsidR="004857E4" w:rsidRPr="00495526">
        <w:rPr>
          <w:rFonts w:ascii="Aptos" w:hAnsi="Aptos"/>
          <w:bCs/>
          <w:i/>
          <w:iCs/>
          <w:color w:val="538135" w:themeColor="accent6" w:themeShade="BF"/>
        </w:rPr>
        <w:t>—Reed Leidle</w:t>
      </w:r>
    </w:p>
    <w:p w14:paraId="424C3916" w14:textId="77777777" w:rsidR="00000205" w:rsidRPr="00495526" w:rsidRDefault="00000205" w:rsidP="00B071F5">
      <w:pPr>
        <w:spacing w:after="0" w:line="240" w:lineRule="auto"/>
        <w:rPr>
          <w:rFonts w:ascii="Aptos" w:hAnsi="Aptos"/>
          <w:bCs/>
        </w:rPr>
      </w:pPr>
      <w:r w:rsidRPr="00495526">
        <w:rPr>
          <w:rFonts w:ascii="Aptos" w:hAnsi="Aptos"/>
          <w:bCs/>
        </w:rPr>
        <w:t xml:space="preserve">The group met in late January. MnDOT is currently in the process of hiring a consultant to evaluate national best practices for "quick clearance" operations. The group reviewed the proposed scope and timeline for consultant’s work that should lead to developing a framework for the 2027 legislative session. </w:t>
      </w:r>
    </w:p>
    <w:p w14:paraId="2F4AFC81" w14:textId="77777777" w:rsidR="00000205" w:rsidRPr="00495526" w:rsidRDefault="00000205" w:rsidP="00B071F5">
      <w:pPr>
        <w:spacing w:after="0" w:line="240" w:lineRule="auto"/>
        <w:rPr>
          <w:rFonts w:ascii="Aptos" w:hAnsi="Aptos"/>
          <w:bCs/>
        </w:rPr>
      </w:pPr>
    </w:p>
    <w:p w14:paraId="65632176" w14:textId="77777777" w:rsidR="00000205" w:rsidRPr="00495526" w:rsidRDefault="00000205" w:rsidP="00B071F5">
      <w:pPr>
        <w:spacing w:after="0" w:line="240" w:lineRule="auto"/>
        <w:rPr>
          <w:rFonts w:ascii="Aptos" w:hAnsi="Aptos"/>
          <w:bCs/>
        </w:rPr>
      </w:pPr>
      <w:r w:rsidRPr="00495526">
        <w:rPr>
          <w:rFonts w:ascii="Aptos" w:hAnsi="Aptos"/>
          <w:bCs/>
        </w:rPr>
        <w:t xml:space="preserve">A key point of discussion involved the financial risks faced by private-sector TIM partners when vehicle owners are underinsured or uninsured. The group reached a consensus that strategies to ensure fair compensation for these partners should be officially integrated into the consultant's scope of work. </w:t>
      </w:r>
    </w:p>
    <w:p w14:paraId="68AF4AC2" w14:textId="77777777" w:rsidR="00000205" w:rsidRPr="00495526" w:rsidRDefault="00000205" w:rsidP="00B071F5">
      <w:pPr>
        <w:spacing w:after="0" w:line="240" w:lineRule="auto"/>
        <w:rPr>
          <w:rFonts w:ascii="Aptos" w:hAnsi="Aptos"/>
          <w:bCs/>
        </w:rPr>
      </w:pPr>
    </w:p>
    <w:p w14:paraId="528B26F3" w14:textId="2707936C" w:rsidR="00000205" w:rsidRPr="00495526" w:rsidRDefault="00000205" w:rsidP="00B071F5">
      <w:pPr>
        <w:spacing w:after="0" w:line="240" w:lineRule="auto"/>
        <w:rPr>
          <w:rFonts w:ascii="Aptos" w:hAnsi="Aptos"/>
          <w:bCs/>
        </w:rPr>
      </w:pPr>
      <w:r w:rsidRPr="00495526">
        <w:rPr>
          <w:rFonts w:ascii="Aptos" w:hAnsi="Aptos"/>
          <w:bCs/>
        </w:rPr>
        <w:t>Additionally, MnDOT is collaborating with the trucking industry to launch a commercial driver survey focused on traffic incident experiences and safety.</w:t>
      </w:r>
    </w:p>
    <w:p w14:paraId="1CA37D74" w14:textId="77777777" w:rsidR="00000205" w:rsidRPr="00495526" w:rsidRDefault="00000205" w:rsidP="00B071F5">
      <w:pPr>
        <w:spacing w:after="0" w:line="240" w:lineRule="auto"/>
        <w:rPr>
          <w:rFonts w:ascii="Aptos" w:hAnsi="Aptos"/>
          <w:bCs/>
        </w:rPr>
      </w:pPr>
    </w:p>
    <w:p w14:paraId="5F859D2E" w14:textId="4D54C695" w:rsidR="00000205" w:rsidRPr="00495526" w:rsidRDefault="00000205" w:rsidP="00B071F5">
      <w:pPr>
        <w:spacing w:after="0" w:line="240" w:lineRule="auto"/>
        <w:rPr>
          <w:rFonts w:ascii="Aptos" w:hAnsi="Aptos"/>
          <w:bCs/>
        </w:rPr>
      </w:pPr>
      <w:r w:rsidRPr="00495526">
        <w:rPr>
          <w:rFonts w:ascii="Aptos" w:hAnsi="Aptos"/>
          <w:bCs/>
        </w:rPr>
        <w:t xml:space="preserve">The group has meetings scheduled for the duration of 2026. </w:t>
      </w:r>
    </w:p>
    <w:p w14:paraId="32776263" w14:textId="77777777" w:rsidR="00000205" w:rsidRPr="00495526" w:rsidRDefault="00000205" w:rsidP="00B071F5">
      <w:pPr>
        <w:spacing w:after="0" w:line="240" w:lineRule="auto"/>
        <w:rPr>
          <w:rFonts w:ascii="Aptos" w:hAnsi="Aptos"/>
          <w:bCs/>
        </w:rPr>
      </w:pPr>
    </w:p>
    <w:p w14:paraId="78DF9DB6" w14:textId="7B491863" w:rsidR="00085389" w:rsidRPr="00495526" w:rsidRDefault="00085389" w:rsidP="00085389">
      <w:pPr>
        <w:spacing w:after="0" w:line="240" w:lineRule="auto"/>
        <w:rPr>
          <w:rFonts w:ascii="Aptos" w:hAnsi="Aptos"/>
          <w:bCs/>
          <w:color w:val="538135" w:themeColor="accent6" w:themeShade="BF"/>
        </w:rPr>
      </w:pPr>
      <w:r w:rsidRPr="00495526">
        <w:rPr>
          <w:rFonts w:ascii="Aptos" w:hAnsi="Aptos"/>
          <w:bCs/>
          <w:i/>
          <w:iCs/>
          <w:color w:val="538135" w:themeColor="accent6" w:themeShade="BF"/>
        </w:rPr>
        <w:t>Safe Roads Coalition Working Group</w:t>
      </w:r>
      <w:r w:rsidR="004857E4" w:rsidRPr="00495526">
        <w:rPr>
          <w:rFonts w:ascii="Aptos" w:hAnsi="Aptos"/>
          <w:bCs/>
          <w:i/>
          <w:iCs/>
          <w:color w:val="538135" w:themeColor="accent6" w:themeShade="BF"/>
        </w:rPr>
        <w:t>—Annette Larson</w:t>
      </w:r>
    </w:p>
    <w:p w14:paraId="424F4CD6" w14:textId="77777777" w:rsidR="00542C8F" w:rsidRPr="00495526" w:rsidRDefault="00000205" w:rsidP="00B071F5">
      <w:pPr>
        <w:spacing w:after="0" w:line="240" w:lineRule="auto"/>
        <w:rPr>
          <w:rFonts w:ascii="Aptos" w:hAnsi="Aptos"/>
          <w:bCs/>
        </w:rPr>
      </w:pPr>
      <w:r w:rsidRPr="00495526">
        <w:rPr>
          <w:rFonts w:ascii="Aptos" w:hAnsi="Aptos"/>
          <w:bCs/>
        </w:rPr>
        <w:t>The group</w:t>
      </w:r>
      <w:r w:rsidR="00542C8F" w:rsidRPr="00495526">
        <w:rPr>
          <w:rFonts w:ascii="Aptos" w:hAnsi="Aptos"/>
          <w:bCs/>
        </w:rPr>
        <w:t xml:space="preserve"> will be meeting next week to </w:t>
      </w:r>
      <w:r w:rsidRPr="00495526">
        <w:rPr>
          <w:rFonts w:ascii="Aptos" w:hAnsi="Aptos"/>
          <w:bCs/>
        </w:rPr>
        <w:t>discuss strategies for increasing feedback from statewide partners</w:t>
      </w:r>
      <w:r w:rsidR="00542C8F" w:rsidRPr="00495526">
        <w:rPr>
          <w:rFonts w:ascii="Aptos" w:hAnsi="Aptos"/>
          <w:bCs/>
        </w:rPr>
        <w:t xml:space="preserve">. They will be reviewing results from </w:t>
      </w:r>
      <w:r w:rsidRPr="00495526">
        <w:rPr>
          <w:rFonts w:ascii="Aptos" w:hAnsi="Aptos"/>
          <w:bCs/>
        </w:rPr>
        <w:t xml:space="preserve">a survey </w:t>
      </w:r>
      <w:r w:rsidR="00542C8F" w:rsidRPr="00495526">
        <w:rPr>
          <w:rFonts w:ascii="Aptos" w:hAnsi="Aptos"/>
          <w:bCs/>
        </w:rPr>
        <w:t xml:space="preserve">that </w:t>
      </w:r>
      <w:r w:rsidRPr="00495526">
        <w:rPr>
          <w:rFonts w:ascii="Aptos" w:hAnsi="Aptos"/>
          <w:bCs/>
        </w:rPr>
        <w:t xml:space="preserve">was recently distributed to Safe Road </w:t>
      </w:r>
      <w:r w:rsidRPr="00495526">
        <w:rPr>
          <w:rFonts w:ascii="Aptos" w:hAnsi="Aptos"/>
          <w:bCs/>
        </w:rPr>
        <w:lastRenderedPageBreak/>
        <w:t>coordinators</w:t>
      </w:r>
      <w:r w:rsidR="00542C8F" w:rsidRPr="00495526">
        <w:rPr>
          <w:rFonts w:ascii="Aptos" w:hAnsi="Aptos"/>
          <w:bCs/>
        </w:rPr>
        <w:t xml:space="preserve"> looking to </w:t>
      </w:r>
      <w:r w:rsidRPr="00495526">
        <w:rPr>
          <w:rFonts w:ascii="Aptos" w:hAnsi="Aptos"/>
          <w:bCs/>
        </w:rPr>
        <w:t xml:space="preserve">identify current challenges, potential solutions, and hurdles encountered during the funding application process. </w:t>
      </w:r>
    </w:p>
    <w:p w14:paraId="74DD6EFD" w14:textId="77777777" w:rsidR="00542C8F" w:rsidRPr="00495526" w:rsidRDefault="00542C8F" w:rsidP="00B071F5">
      <w:pPr>
        <w:spacing w:after="0" w:line="240" w:lineRule="auto"/>
        <w:rPr>
          <w:rFonts w:ascii="Aptos" w:hAnsi="Aptos"/>
          <w:bCs/>
        </w:rPr>
      </w:pPr>
    </w:p>
    <w:p w14:paraId="14339A79" w14:textId="6C3F3225" w:rsidR="004F7BDA" w:rsidRPr="00495526" w:rsidRDefault="00000205" w:rsidP="00B071F5">
      <w:pPr>
        <w:spacing w:after="0" w:line="240" w:lineRule="auto"/>
        <w:rPr>
          <w:rFonts w:ascii="Aptos" w:hAnsi="Aptos"/>
          <w:bCs/>
        </w:rPr>
      </w:pPr>
      <w:r w:rsidRPr="00495526">
        <w:rPr>
          <w:rFonts w:ascii="Aptos" w:hAnsi="Aptos"/>
          <w:bCs/>
        </w:rPr>
        <w:t>Additionally, efforts are underway to enhance the fatal and serious injury review process by integrating Safe System Approach (SSA) and Traffic Incident Management (TIM) principles. A specialized working group will be convened shortly to finalize the details of this integration.</w:t>
      </w:r>
    </w:p>
    <w:p w14:paraId="62E2B932" w14:textId="77777777" w:rsidR="00000205" w:rsidRPr="00495526" w:rsidRDefault="00000205" w:rsidP="00B071F5">
      <w:pPr>
        <w:spacing w:after="0" w:line="240" w:lineRule="auto"/>
        <w:rPr>
          <w:rFonts w:ascii="Aptos" w:hAnsi="Aptos"/>
          <w:bCs/>
        </w:rPr>
      </w:pPr>
    </w:p>
    <w:p w14:paraId="675A13C1" w14:textId="704F55BF" w:rsidR="00663F7E" w:rsidRPr="00495526" w:rsidRDefault="00542C8F" w:rsidP="00663F7E">
      <w:pPr>
        <w:spacing w:after="0" w:line="240" w:lineRule="auto"/>
        <w:rPr>
          <w:rFonts w:ascii="Aptos" w:hAnsi="Aptos"/>
          <w:bCs/>
          <w:i/>
          <w:iCs/>
          <w:color w:val="538135" w:themeColor="accent6" w:themeShade="BF"/>
        </w:rPr>
      </w:pPr>
      <w:r w:rsidRPr="00495526">
        <w:rPr>
          <w:rFonts w:ascii="Aptos" w:hAnsi="Aptos"/>
          <w:bCs/>
          <w:i/>
          <w:iCs/>
          <w:color w:val="538135" w:themeColor="accent6" w:themeShade="BF"/>
        </w:rPr>
        <w:t>Enforcement and Public Safety Subc</w:t>
      </w:r>
      <w:r w:rsidR="00663F7E" w:rsidRPr="00495526">
        <w:rPr>
          <w:rFonts w:ascii="Aptos" w:hAnsi="Aptos"/>
          <w:bCs/>
          <w:i/>
          <w:iCs/>
          <w:color w:val="538135" w:themeColor="accent6" w:themeShade="BF"/>
        </w:rPr>
        <w:t>ommittee</w:t>
      </w:r>
      <w:r w:rsidR="004857E4" w:rsidRPr="00495526">
        <w:rPr>
          <w:rFonts w:ascii="Aptos" w:hAnsi="Aptos"/>
          <w:bCs/>
          <w:i/>
          <w:iCs/>
          <w:color w:val="538135" w:themeColor="accent6" w:themeShade="BF"/>
        </w:rPr>
        <w:t>—Mike Hanson</w:t>
      </w:r>
    </w:p>
    <w:p w14:paraId="03D3C23A" w14:textId="2CEC6B94" w:rsidR="00475A59" w:rsidRPr="00495526" w:rsidRDefault="00542C8F" w:rsidP="000A19DC">
      <w:pPr>
        <w:spacing w:after="0" w:line="240" w:lineRule="auto"/>
        <w:rPr>
          <w:rFonts w:ascii="Aptos" w:hAnsi="Aptos"/>
          <w:bCs/>
        </w:rPr>
      </w:pPr>
      <w:r w:rsidRPr="00495526">
        <w:rPr>
          <w:rFonts w:ascii="Aptos" w:hAnsi="Aptos"/>
          <w:bCs/>
        </w:rPr>
        <w:t xml:space="preserve">An initial group of potential members convened in late January to explore the idea of creating a subcommittee to look at the connection between traffic law enforcement and public safety. Staff will be sharing initial ideas with the ACTS Chairs at a meeting next month. </w:t>
      </w:r>
    </w:p>
    <w:p w14:paraId="3413CF65" w14:textId="77777777" w:rsidR="000A19DC" w:rsidRPr="008A6EAA" w:rsidRDefault="00E515B4" w:rsidP="00495526">
      <w:pPr>
        <w:pStyle w:val="Heading2"/>
        <w:rPr>
          <w:rFonts w:ascii="Aptos" w:hAnsi="Aptos"/>
          <w:bCs/>
          <w:color w:val="2F5496" w:themeColor="accent5" w:themeShade="BF"/>
          <w:sz w:val="28"/>
          <w:szCs w:val="28"/>
          <w:u w:val="single"/>
        </w:rPr>
      </w:pPr>
      <w:r w:rsidRPr="008A6EAA">
        <w:rPr>
          <w:rFonts w:ascii="Aptos" w:hAnsi="Aptos"/>
          <w:color w:val="2F5496" w:themeColor="accent5" w:themeShade="BF"/>
          <w:sz w:val="28"/>
          <w:szCs w:val="28"/>
          <w:u w:val="single"/>
        </w:rPr>
        <w:t>P</w:t>
      </w:r>
      <w:r w:rsidR="00F963B9" w:rsidRPr="008A6EAA">
        <w:rPr>
          <w:rFonts w:ascii="Aptos" w:hAnsi="Aptos"/>
          <w:color w:val="2F5496" w:themeColor="accent5" w:themeShade="BF"/>
          <w:sz w:val="28"/>
          <w:szCs w:val="28"/>
          <w:u w:val="single"/>
        </w:rPr>
        <w:t>ublic Comment</w:t>
      </w:r>
      <w:r w:rsidRPr="008A6EAA">
        <w:rPr>
          <w:rFonts w:ascii="Aptos" w:hAnsi="Aptos"/>
          <w:bCs/>
          <w:color w:val="2F5496" w:themeColor="accent5" w:themeShade="BF"/>
          <w:sz w:val="28"/>
          <w:szCs w:val="28"/>
          <w:u w:val="single"/>
        </w:rPr>
        <w:t xml:space="preserve"> </w:t>
      </w:r>
    </w:p>
    <w:p w14:paraId="1C85F318" w14:textId="306AA611" w:rsidR="00F16612" w:rsidRPr="00495526" w:rsidRDefault="00A46E07" w:rsidP="00286EF5">
      <w:pPr>
        <w:pStyle w:val="ListParagraph"/>
        <w:numPr>
          <w:ilvl w:val="0"/>
          <w:numId w:val="11"/>
        </w:numPr>
        <w:tabs>
          <w:tab w:val="center" w:pos="4680"/>
        </w:tabs>
        <w:spacing w:after="0" w:line="240" w:lineRule="auto"/>
        <w:rPr>
          <w:rFonts w:ascii="Aptos" w:hAnsi="Aptos"/>
        </w:rPr>
      </w:pPr>
      <w:r w:rsidRPr="00495526">
        <w:rPr>
          <w:rFonts w:ascii="Aptos" w:hAnsi="Aptos"/>
        </w:rPr>
        <w:t xml:space="preserve">Michael </w:t>
      </w:r>
      <w:r w:rsidR="00542C8F" w:rsidRPr="00495526">
        <w:rPr>
          <w:rFonts w:ascii="Aptos" w:hAnsi="Aptos"/>
        </w:rPr>
        <w:t xml:space="preserve">Wojcik will be sharing an invitation with members for an upcoming trip to Helsinki, Finland to explore strategies that allowed the city to achieve a 12-month period with zero traffic fatalities. In addition, BikeMN will be putting together an event on April 20 around responsible use of cannabis. Finally, BikeMN’s Day on the Hill was canceled due to impacts from heightened federal enforcement. </w:t>
      </w:r>
    </w:p>
    <w:p w14:paraId="5D316F9B" w14:textId="43C7F2F4" w:rsidR="000A19DC" w:rsidRPr="00495526" w:rsidRDefault="00A46E07" w:rsidP="00495526">
      <w:pPr>
        <w:pStyle w:val="ListParagraph"/>
        <w:numPr>
          <w:ilvl w:val="0"/>
          <w:numId w:val="11"/>
        </w:numPr>
        <w:tabs>
          <w:tab w:val="center" w:pos="4680"/>
        </w:tabs>
        <w:spacing w:after="0" w:line="240" w:lineRule="auto"/>
        <w:rPr>
          <w:rFonts w:ascii="Aptos" w:hAnsi="Aptos"/>
        </w:rPr>
      </w:pPr>
      <w:r w:rsidRPr="00495526">
        <w:rPr>
          <w:rFonts w:ascii="Aptos" w:hAnsi="Aptos"/>
        </w:rPr>
        <w:t xml:space="preserve">Following the meeting, Jim Kosluchar shared a link to the </w:t>
      </w:r>
      <w:hyperlink r:id="rId22" w:history="1">
        <w:r w:rsidRPr="00495526">
          <w:rPr>
            <w:rStyle w:val="Hyperlink"/>
            <w:rFonts w:ascii="Aptos" w:hAnsi="Aptos"/>
          </w:rPr>
          <w:t>2026 Roadmap to Safety</w:t>
        </w:r>
      </w:hyperlink>
      <w:r w:rsidRPr="00495526">
        <w:rPr>
          <w:rFonts w:ascii="Aptos" w:hAnsi="Aptos"/>
        </w:rPr>
        <w:t xml:space="preserve"> from the Advocates for Highway &amp; Auto Safety. </w:t>
      </w:r>
    </w:p>
    <w:p w14:paraId="2FAAE247" w14:textId="5F6267B5" w:rsidR="00D913E6" w:rsidRPr="00495526" w:rsidRDefault="00676EDD" w:rsidP="00495526">
      <w:pPr>
        <w:pStyle w:val="Heading2"/>
        <w:rPr>
          <w:rFonts w:ascii="Aptos" w:hAnsi="Aptos"/>
          <w:color w:val="2F5496"/>
          <w:sz w:val="28"/>
          <w:szCs w:val="28"/>
          <w:u w:val="single"/>
        </w:rPr>
      </w:pPr>
      <w:r w:rsidRPr="008A6EAA">
        <w:rPr>
          <w:rFonts w:ascii="Aptos" w:hAnsi="Aptos"/>
          <w:color w:val="2F5496" w:themeColor="accent5" w:themeShade="BF"/>
          <w:sz w:val="28"/>
          <w:szCs w:val="28"/>
          <w:u w:val="single"/>
        </w:rPr>
        <w:t>Adjourn</w:t>
      </w:r>
    </w:p>
    <w:p w14:paraId="5B5A70B5" w14:textId="0DCB6585" w:rsidR="00E5652F" w:rsidRPr="00495526" w:rsidRDefault="00B335B0" w:rsidP="007F533C">
      <w:pPr>
        <w:pStyle w:val="ListParagraph"/>
        <w:spacing w:after="0" w:line="240" w:lineRule="auto"/>
        <w:ind w:left="0"/>
        <w:rPr>
          <w:rFonts w:ascii="Aptos" w:hAnsi="Aptos"/>
        </w:rPr>
      </w:pPr>
      <w:r w:rsidRPr="00495526">
        <w:rPr>
          <w:rFonts w:ascii="Aptos" w:hAnsi="Aptos"/>
        </w:rPr>
        <w:t xml:space="preserve">Chair </w:t>
      </w:r>
      <w:r w:rsidR="00A46E07" w:rsidRPr="00495526">
        <w:rPr>
          <w:rFonts w:ascii="Aptos" w:hAnsi="Aptos"/>
        </w:rPr>
        <w:t>Sorenson</w:t>
      </w:r>
      <w:r w:rsidR="001179DB" w:rsidRPr="00495526">
        <w:rPr>
          <w:rFonts w:ascii="Aptos" w:hAnsi="Aptos"/>
        </w:rPr>
        <w:t xml:space="preserve"> than</w:t>
      </w:r>
      <w:r w:rsidR="00DB77CD" w:rsidRPr="00495526">
        <w:rPr>
          <w:rFonts w:ascii="Aptos" w:hAnsi="Aptos"/>
        </w:rPr>
        <w:t xml:space="preserve">ked </w:t>
      </w:r>
      <w:r w:rsidR="001179DB" w:rsidRPr="00495526">
        <w:rPr>
          <w:rFonts w:ascii="Aptos" w:hAnsi="Aptos"/>
        </w:rPr>
        <w:t xml:space="preserve">everyone for their time, attention, and involvement in traffic safety. </w:t>
      </w:r>
    </w:p>
    <w:p w14:paraId="44D809FC" w14:textId="77777777" w:rsidR="00F16612" w:rsidRPr="00495526" w:rsidRDefault="00F16612" w:rsidP="007F533C">
      <w:pPr>
        <w:pStyle w:val="ListParagraph"/>
        <w:spacing w:after="0" w:line="240" w:lineRule="auto"/>
        <w:ind w:left="0"/>
        <w:rPr>
          <w:rFonts w:ascii="Aptos" w:hAnsi="Aptos"/>
        </w:rPr>
      </w:pPr>
    </w:p>
    <w:p w14:paraId="110019B7" w14:textId="30EA26C1" w:rsidR="001F0AAB" w:rsidRPr="00495526" w:rsidRDefault="00A46E07" w:rsidP="001F0AAB">
      <w:pPr>
        <w:spacing w:after="0" w:line="240" w:lineRule="auto"/>
        <w:rPr>
          <w:rFonts w:ascii="Aptos" w:hAnsi="Aptos"/>
          <w:b/>
        </w:rPr>
      </w:pPr>
      <w:r w:rsidRPr="00495526">
        <w:rPr>
          <w:rFonts w:ascii="Aptos" w:hAnsi="Aptos"/>
        </w:rPr>
        <w:t xml:space="preserve">Jeppson </w:t>
      </w:r>
      <w:r w:rsidR="00FB574E" w:rsidRPr="00495526">
        <w:rPr>
          <w:rFonts w:ascii="Aptos" w:hAnsi="Aptos"/>
        </w:rPr>
        <w:t xml:space="preserve">made a motion to adjourn, </w:t>
      </w:r>
      <w:r w:rsidRPr="00495526">
        <w:rPr>
          <w:rFonts w:ascii="Aptos" w:hAnsi="Aptos"/>
        </w:rPr>
        <w:t>Wojcik</w:t>
      </w:r>
      <w:r w:rsidR="001F0AAB" w:rsidRPr="00495526">
        <w:rPr>
          <w:rFonts w:ascii="Aptos" w:hAnsi="Aptos"/>
        </w:rPr>
        <w:t xml:space="preserve"> seconded the motion.</w:t>
      </w:r>
      <w:r w:rsidR="00AB79A8" w:rsidRPr="00495526">
        <w:rPr>
          <w:rFonts w:ascii="Aptos" w:hAnsi="Aptos"/>
        </w:rPr>
        <w:t xml:space="preserve"> </w:t>
      </w:r>
      <w:r w:rsidR="001F0AAB" w:rsidRPr="00495526">
        <w:rPr>
          <w:rFonts w:ascii="Aptos" w:hAnsi="Aptos"/>
        </w:rPr>
        <w:t>Motion carried.</w:t>
      </w:r>
      <w:r w:rsidR="00AB79A8" w:rsidRPr="00495526">
        <w:rPr>
          <w:rFonts w:ascii="Aptos" w:hAnsi="Aptos"/>
        </w:rPr>
        <w:t xml:space="preserve"> </w:t>
      </w:r>
      <w:r w:rsidR="001F0AAB" w:rsidRPr="00495526">
        <w:rPr>
          <w:rFonts w:ascii="Aptos" w:hAnsi="Aptos"/>
        </w:rPr>
        <w:t xml:space="preserve">The meeting adjourned at </w:t>
      </w:r>
      <w:r w:rsidRPr="00495526">
        <w:rPr>
          <w:rFonts w:ascii="Aptos" w:hAnsi="Aptos"/>
        </w:rPr>
        <w:t xml:space="preserve">3:52pm. </w:t>
      </w:r>
    </w:p>
    <w:p w14:paraId="2455E758" w14:textId="77777777" w:rsidR="001F0AAB" w:rsidRPr="00495526" w:rsidRDefault="001F0AAB">
      <w:pPr>
        <w:spacing w:after="0" w:line="240" w:lineRule="auto"/>
        <w:rPr>
          <w:rFonts w:ascii="Aptos" w:hAnsi="Aptos"/>
        </w:rPr>
      </w:pPr>
    </w:p>
    <w:p w14:paraId="05AE99B1" w14:textId="250E8FBD" w:rsidR="00233DE3" w:rsidRPr="00495526" w:rsidRDefault="001179DB" w:rsidP="00233DE3">
      <w:pPr>
        <w:spacing w:after="0" w:line="240" w:lineRule="auto"/>
        <w:rPr>
          <w:rFonts w:ascii="Aptos" w:hAnsi="Aptos"/>
          <w:b/>
          <w:u w:val="single"/>
        </w:rPr>
        <w:sectPr w:rsidR="00233DE3" w:rsidRPr="00495526">
          <w:footerReference w:type="default" r:id="rId23"/>
          <w:footerReference w:type="first" r:id="rId24"/>
          <w:type w:val="continuous"/>
          <w:pgSz w:w="12240" w:h="15840"/>
          <w:pgMar w:top="1080" w:right="1440" w:bottom="1080" w:left="1440" w:header="720" w:footer="720" w:gutter="0"/>
          <w:cols w:space="720"/>
          <w:titlePg/>
        </w:sectPr>
      </w:pPr>
      <w:r w:rsidRPr="00495526">
        <w:rPr>
          <w:rFonts w:ascii="Aptos" w:hAnsi="Aptos"/>
        </w:rPr>
        <w:t>T</w:t>
      </w:r>
      <w:r w:rsidR="00AB22DB" w:rsidRPr="00495526">
        <w:rPr>
          <w:rFonts w:ascii="Aptos" w:hAnsi="Aptos"/>
        </w:rPr>
        <w:t xml:space="preserve">he next Advisory Council on Traffic Safety </w:t>
      </w:r>
      <w:r w:rsidRPr="00495526">
        <w:rPr>
          <w:rFonts w:ascii="Aptos" w:hAnsi="Aptos"/>
        </w:rPr>
        <w:t xml:space="preserve">meeting </w:t>
      </w:r>
      <w:r w:rsidR="00AB22DB" w:rsidRPr="00495526">
        <w:rPr>
          <w:rFonts w:ascii="Aptos" w:hAnsi="Aptos"/>
        </w:rPr>
        <w:t xml:space="preserve">will be </w:t>
      </w:r>
      <w:r w:rsidR="000A19DC" w:rsidRPr="00495526">
        <w:rPr>
          <w:rFonts w:ascii="Aptos" w:hAnsi="Aptos"/>
        </w:rPr>
        <w:t xml:space="preserve">Wednesday, </w:t>
      </w:r>
      <w:r w:rsidR="00A46E07" w:rsidRPr="00495526">
        <w:rPr>
          <w:rFonts w:ascii="Aptos" w:hAnsi="Aptos"/>
        </w:rPr>
        <w:t>April 8</w:t>
      </w:r>
      <w:r w:rsidRPr="00495526">
        <w:rPr>
          <w:rFonts w:ascii="Aptos" w:hAnsi="Aptos"/>
        </w:rPr>
        <w:t xml:space="preserve"> from 1:00-4:00pm </w:t>
      </w:r>
      <w:r w:rsidR="00727E95" w:rsidRPr="00495526">
        <w:rPr>
          <w:rFonts w:ascii="Aptos" w:hAnsi="Aptos"/>
        </w:rPr>
        <w:t>in the Josie Johnson Community Room at the Humphrey School of Public Affairs on the University of Minnesota campus.</w:t>
      </w:r>
    </w:p>
    <w:p w14:paraId="4AAA77FE" w14:textId="77777777" w:rsidR="00B35332" w:rsidRPr="00CA3A73" w:rsidRDefault="00B35332">
      <w:pPr>
        <w:spacing w:after="0" w:line="240" w:lineRule="auto"/>
        <w:rPr>
          <w:rFonts w:ascii="Aptos" w:hAnsi="Aptos"/>
          <w:b/>
          <w:u w:val="single"/>
        </w:rPr>
      </w:pPr>
    </w:p>
    <w:p w14:paraId="08CA251E" w14:textId="77777777" w:rsidR="00D913E6" w:rsidRPr="00CA3A73" w:rsidRDefault="00676EDD">
      <w:pPr>
        <w:spacing w:after="0" w:line="240" w:lineRule="auto"/>
        <w:rPr>
          <w:rFonts w:ascii="Aptos" w:hAnsi="Aptos"/>
          <w:b/>
          <w:u w:val="single"/>
        </w:rPr>
      </w:pPr>
      <w:r w:rsidRPr="00CA3A73">
        <w:rPr>
          <w:rFonts w:ascii="Aptos" w:hAnsi="Aptos"/>
          <w:b/>
          <w:u w:val="single"/>
        </w:rPr>
        <w:t>Appendix A</w:t>
      </w:r>
      <w:r w:rsidR="003E224E" w:rsidRPr="00CA3A73">
        <w:rPr>
          <w:rFonts w:ascii="Aptos" w:hAnsi="Aptos"/>
          <w:b/>
          <w:u w:val="single"/>
        </w:rPr>
        <w:t xml:space="preserve">: </w:t>
      </w:r>
      <w:r w:rsidR="00B35332" w:rsidRPr="00CA3A73">
        <w:rPr>
          <w:rFonts w:ascii="Aptos" w:hAnsi="Aptos"/>
          <w:b/>
          <w:u w:val="single"/>
        </w:rPr>
        <w:t>Attendance: Members</w:t>
      </w:r>
      <w:r w:rsidR="00D07A16" w:rsidRPr="00CA3A73">
        <w:rPr>
          <w:rFonts w:ascii="Aptos" w:hAnsi="Aptos"/>
          <w:b/>
          <w:u w:val="single"/>
        </w:rPr>
        <w:t xml:space="preserve">, Staff, </w:t>
      </w:r>
      <w:r w:rsidR="00B35332" w:rsidRPr="00CA3A73">
        <w:rPr>
          <w:rFonts w:ascii="Aptos" w:hAnsi="Aptos"/>
          <w:b/>
          <w:u w:val="single"/>
        </w:rPr>
        <w:t>and Invited Guests</w:t>
      </w:r>
    </w:p>
    <w:p w14:paraId="4DFE9B35" w14:textId="77777777" w:rsidR="003E224E" w:rsidRDefault="003E224E">
      <w:pPr>
        <w:spacing w:after="0" w:line="240" w:lineRule="auto"/>
        <w:rPr>
          <w:rFonts w:ascii="Aptos" w:hAnsi="Aptos"/>
        </w:rPr>
      </w:pPr>
    </w:p>
    <w:p w14:paraId="2B4B4035" w14:textId="77777777" w:rsidR="00136657" w:rsidRPr="00CA3A73" w:rsidRDefault="00136657">
      <w:pPr>
        <w:spacing w:after="0" w:line="240" w:lineRule="auto"/>
        <w:rPr>
          <w:rFonts w:ascii="Aptos" w:hAnsi="Aptos"/>
        </w:rPr>
      </w:pPr>
    </w:p>
    <w:tbl>
      <w:tblPr>
        <w:tblStyle w:val="TableGrid"/>
        <w:tblW w:w="13225" w:type="dxa"/>
        <w:tblLook w:val="04A0" w:firstRow="1" w:lastRow="0" w:firstColumn="1" w:lastColumn="0" w:noHBand="0" w:noVBand="1"/>
      </w:tblPr>
      <w:tblGrid>
        <w:gridCol w:w="2605"/>
        <w:gridCol w:w="5760"/>
        <w:gridCol w:w="1710"/>
        <w:gridCol w:w="1530"/>
        <w:gridCol w:w="1620"/>
      </w:tblGrid>
      <w:tr w:rsidR="00495526" w:rsidRPr="00CA3A73" w14:paraId="6C28846C" w14:textId="77777777" w:rsidTr="00495526">
        <w:tc>
          <w:tcPr>
            <w:tcW w:w="2605" w:type="dxa"/>
            <w:vAlign w:val="center"/>
          </w:tcPr>
          <w:p w14:paraId="27792BC9" w14:textId="1E15B38C" w:rsidR="00495526" w:rsidRPr="00495526" w:rsidRDefault="00495526" w:rsidP="00495526">
            <w:pPr>
              <w:jc w:val="center"/>
              <w:rPr>
                <w:rFonts w:ascii="Aptos" w:hAnsi="Aptos"/>
                <w:b/>
                <w:bCs/>
              </w:rPr>
            </w:pPr>
            <w:r w:rsidRPr="00495526">
              <w:rPr>
                <w:rFonts w:ascii="Aptos" w:hAnsi="Aptos"/>
                <w:b/>
                <w:bCs/>
              </w:rPr>
              <w:t>Member Name</w:t>
            </w:r>
          </w:p>
        </w:tc>
        <w:tc>
          <w:tcPr>
            <w:tcW w:w="5760" w:type="dxa"/>
            <w:vAlign w:val="center"/>
          </w:tcPr>
          <w:p w14:paraId="6E9193A9" w14:textId="651C9111" w:rsidR="00495526" w:rsidRPr="00495526" w:rsidRDefault="00495526" w:rsidP="00495526">
            <w:pPr>
              <w:jc w:val="center"/>
              <w:rPr>
                <w:rFonts w:ascii="Aptos" w:hAnsi="Aptos"/>
                <w:b/>
                <w:bCs/>
              </w:rPr>
            </w:pPr>
            <w:r w:rsidRPr="00495526">
              <w:rPr>
                <w:rFonts w:ascii="Aptos" w:hAnsi="Aptos"/>
                <w:b/>
                <w:bCs/>
              </w:rPr>
              <w:t>Organization</w:t>
            </w:r>
          </w:p>
        </w:tc>
        <w:tc>
          <w:tcPr>
            <w:tcW w:w="1710" w:type="dxa"/>
            <w:vAlign w:val="center"/>
          </w:tcPr>
          <w:p w14:paraId="61DAABD6" w14:textId="132E2EDB" w:rsidR="00495526" w:rsidRPr="00CA3A73" w:rsidRDefault="00495526" w:rsidP="00495526">
            <w:pPr>
              <w:jc w:val="center"/>
              <w:rPr>
                <w:rFonts w:ascii="Aptos" w:hAnsi="Aptos"/>
                <w:b/>
              </w:rPr>
            </w:pPr>
            <w:r>
              <w:rPr>
                <w:rFonts w:ascii="Aptos" w:hAnsi="Aptos"/>
                <w:b/>
              </w:rPr>
              <w:t xml:space="preserve">Present </w:t>
            </w:r>
            <w:r w:rsidRPr="00CA3A73">
              <w:rPr>
                <w:rFonts w:ascii="Aptos" w:hAnsi="Aptos"/>
                <w:b/>
              </w:rPr>
              <w:t>In-person</w:t>
            </w:r>
          </w:p>
        </w:tc>
        <w:tc>
          <w:tcPr>
            <w:tcW w:w="1530" w:type="dxa"/>
            <w:vAlign w:val="center"/>
          </w:tcPr>
          <w:p w14:paraId="1CFF0AE2" w14:textId="5C787ACA" w:rsidR="00495526" w:rsidRPr="00CA3A73" w:rsidRDefault="00495526" w:rsidP="00495526">
            <w:pPr>
              <w:jc w:val="center"/>
              <w:rPr>
                <w:rFonts w:ascii="Aptos" w:hAnsi="Aptos"/>
                <w:b/>
              </w:rPr>
            </w:pPr>
            <w:r>
              <w:rPr>
                <w:rFonts w:ascii="Aptos" w:hAnsi="Aptos"/>
                <w:b/>
              </w:rPr>
              <w:t xml:space="preserve">Present </w:t>
            </w:r>
            <w:r w:rsidRPr="00CA3A73">
              <w:rPr>
                <w:rFonts w:ascii="Aptos" w:hAnsi="Aptos"/>
                <w:b/>
              </w:rPr>
              <w:t>Virtual</w:t>
            </w:r>
            <w:r>
              <w:rPr>
                <w:rFonts w:ascii="Aptos" w:hAnsi="Aptos"/>
                <w:b/>
              </w:rPr>
              <w:t>ly</w:t>
            </w:r>
          </w:p>
        </w:tc>
        <w:tc>
          <w:tcPr>
            <w:tcW w:w="1620" w:type="dxa"/>
            <w:vAlign w:val="center"/>
          </w:tcPr>
          <w:p w14:paraId="7F514748" w14:textId="291BB489" w:rsidR="00495526" w:rsidRPr="00495526" w:rsidRDefault="00495526" w:rsidP="00495526">
            <w:pPr>
              <w:jc w:val="center"/>
              <w:rPr>
                <w:rFonts w:ascii="Aptos" w:hAnsi="Aptos"/>
                <w:b/>
                <w:bCs/>
              </w:rPr>
            </w:pPr>
            <w:r w:rsidRPr="00495526">
              <w:rPr>
                <w:rFonts w:ascii="Aptos" w:hAnsi="Aptos"/>
                <w:b/>
                <w:bCs/>
              </w:rPr>
              <w:t>Not Present</w:t>
            </w:r>
          </w:p>
        </w:tc>
      </w:tr>
      <w:tr w:rsidR="00A5496B" w:rsidRPr="00CA3A73" w14:paraId="06B3E20E" w14:textId="77777777" w:rsidTr="0022053C">
        <w:tc>
          <w:tcPr>
            <w:tcW w:w="2605" w:type="dxa"/>
            <w:shd w:val="clear" w:color="auto" w:fill="D9D9D9" w:themeFill="background1" w:themeFillShade="D9"/>
            <w:vAlign w:val="center"/>
          </w:tcPr>
          <w:p w14:paraId="17668256" w14:textId="72834F23" w:rsidR="003E224E" w:rsidRPr="00CA3A73" w:rsidRDefault="00201937" w:rsidP="00D55FEE">
            <w:pPr>
              <w:rPr>
                <w:rFonts w:ascii="Aptos" w:hAnsi="Aptos"/>
              </w:rPr>
            </w:pPr>
            <w:r w:rsidRPr="00CA3A73">
              <w:rPr>
                <w:rFonts w:ascii="Aptos" w:hAnsi="Aptos"/>
                <w:i/>
              </w:rPr>
              <w:t>Council Members</w:t>
            </w:r>
          </w:p>
        </w:tc>
        <w:tc>
          <w:tcPr>
            <w:tcW w:w="5760" w:type="dxa"/>
            <w:shd w:val="clear" w:color="auto" w:fill="D9D9D9" w:themeFill="background1" w:themeFillShade="D9"/>
            <w:vAlign w:val="center"/>
          </w:tcPr>
          <w:p w14:paraId="52A2DB82" w14:textId="21B14A69" w:rsidR="003E224E" w:rsidRPr="00CA3A73" w:rsidRDefault="003E224E" w:rsidP="00201937">
            <w:pPr>
              <w:rPr>
                <w:rFonts w:ascii="Aptos" w:hAnsi="Aptos"/>
              </w:rPr>
            </w:pPr>
          </w:p>
        </w:tc>
        <w:tc>
          <w:tcPr>
            <w:tcW w:w="1710" w:type="dxa"/>
            <w:shd w:val="clear" w:color="auto" w:fill="D9D9D9" w:themeFill="background1" w:themeFillShade="D9"/>
            <w:vAlign w:val="center"/>
          </w:tcPr>
          <w:p w14:paraId="4CCBE1E4" w14:textId="1EBF30AB" w:rsidR="003E224E" w:rsidRPr="00CA3A73" w:rsidRDefault="003E224E" w:rsidP="00D55FEE">
            <w:pPr>
              <w:jc w:val="center"/>
              <w:rPr>
                <w:rFonts w:ascii="Aptos" w:hAnsi="Aptos"/>
              </w:rPr>
            </w:pPr>
          </w:p>
        </w:tc>
        <w:tc>
          <w:tcPr>
            <w:tcW w:w="1530" w:type="dxa"/>
            <w:shd w:val="clear" w:color="auto" w:fill="D9D9D9" w:themeFill="background1" w:themeFillShade="D9"/>
            <w:vAlign w:val="center"/>
          </w:tcPr>
          <w:p w14:paraId="44A5D599" w14:textId="405E7E38" w:rsidR="003E224E" w:rsidRPr="00CA3A73" w:rsidRDefault="003E224E" w:rsidP="00D55FEE">
            <w:pPr>
              <w:jc w:val="center"/>
              <w:rPr>
                <w:rFonts w:ascii="Aptos" w:hAnsi="Aptos"/>
              </w:rPr>
            </w:pPr>
          </w:p>
        </w:tc>
        <w:tc>
          <w:tcPr>
            <w:tcW w:w="1620" w:type="dxa"/>
            <w:shd w:val="clear" w:color="auto" w:fill="D9D9D9" w:themeFill="background1" w:themeFillShade="D9"/>
            <w:vAlign w:val="center"/>
          </w:tcPr>
          <w:p w14:paraId="29002C65" w14:textId="67E8A139" w:rsidR="003E224E" w:rsidRPr="00CA3A73" w:rsidRDefault="003E224E" w:rsidP="00D55FEE">
            <w:pPr>
              <w:jc w:val="center"/>
              <w:rPr>
                <w:rFonts w:ascii="Aptos" w:hAnsi="Aptos"/>
              </w:rPr>
            </w:pPr>
          </w:p>
        </w:tc>
      </w:tr>
      <w:tr w:rsidR="00201937" w:rsidRPr="00CA3A73" w14:paraId="4446C733" w14:textId="77777777" w:rsidTr="0022053C">
        <w:tc>
          <w:tcPr>
            <w:tcW w:w="2605" w:type="dxa"/>
            <w:vAlign w:val="center"/>
          </w:tcPr>
          <w:p w14:paraId="5C65F3F9" w14:textId="5675238F" w:rsidR="00201937" w:rsidRPr="00495526" w:rsidRDefault="00201937" w:rsidP="00D55FEE">
            <w:pPr>
              <w:rPr>
                <w:rFonts w:ascii="Aptos" w:hAnsi="Aptos"/>
              </w:rPr>
            </w:pPr>
            <w:r w:rsidRPr="00495526">
              <w:rPr>
                <w:rFonts w:ascii="Aptos" w:hAnsi="Aptos"/>
              </w:rPr>
              <w:t>Aasen, Paul</w:t>
            </w:r>
          </w:p>
        </w:tc>
        <w:tc>
          <w:tcPr>
            <w:tcW w:w="5760" w:type="dxa"/>
            <w:vAlign w:val="center"/>
          </w:tcPr>
          <w:p w14:paraId="4E4D6EBF" w14:textId="12CF94A0" w:rsidR="00201937" w:rsidRPr="00495526" w:rsidRDefault="00201937" w:rsidP="00D55FEE">
            <w:pPr>
              <w:rPr>
                <w:rFonts w:ascii="Aptos" w:hAnsi="Aptos"/>
              </w:rPr>
            </w:pPr>
            <w:r w:rsidRPr="00495526">
              <w:rPr>
                <w:rFonts w:ascii="Aptos" w:hAnsi="Aptos"/>
              </w:rPr>
              <w:t>Minnesota Safety Council</w:t>
            </w:r>
          </w:p>
        </w:tc>
        <w:tc>
          <w:tcPr>
            <w:tcW w:w="1710" w:type="dxa"/>
            <w:vAlign w:val="center"/>
          </w:tcPr>
          <w:p w14:paraId="0B9E86AF" w14:textId="27BAD7FB" w:rsidR="00201937" w:rsidRPr="00495526" w:rsidRDefault="008A6041" w:rsidP="00D55FEE">
            <w:pPr>
              <w:jc w:val="center"/>
              <w:rPr>
                <w:rFonts w:ascii="Aptos" w:hAnsi="Aptos"/>
              </w:rPr>
            </w:pPr>
            <w:r w:rsidRPr="00495526">
              <w:rPr>
                <w:rFonts w:ascii="Aptos" w:hAnsi="Aptos"/>
              </w:rPr>
              <w:t>X</w:t>
            </w:r>
          </w:p>
        </w:tc>
        <w:tc>
          <w:tcPr>
            <w:tcW w:w="1530" w:type="dxa"/>
            <w:vAlign w:val="center"/>
          </w:tcPr>
          <w:p w14:paraId="5BA18D43" w14:textId="488C33AF" w:rsidR="00201937" w:rsidRPr="00495526" w:rsidRDefault="00201937" w:rsidP="00D55FEE">
            <w:pPr>
              <w:jc w:val="center"/>
              <w:rPr>
                <w:rFonts w:ascii="Aptos" w:hAnsi="Aptos"/>
              </w:rPr>
            </w:pPr>
          </w:p>
        </w:tc>
        <w:tc>
          <w:tcPr>
            <w:tcW w:w="1620" w:type="dxa"/>
            <w:vAlign w:val="center"/>
          </w:tcPr>
          <w:p w14:paraId="5FB52B30" w14:textId="45FC7314" w:rsidR="00201937" w:rsidRPr="00495526" w:rsidRDefault="00201937" w:rsidP="00D55FEE">
            <w:pPr>
              <w:jc w:val="center"/>
              <w:rPr>
                <w:rFonts w:ascii="Aptos" w:hAnsi="Aptos"/>
              </w:rPr>
            </w:pPr>
          </w:p>
        </w:tc>
      </w:tr>
      <w:tr w:rsidR="00A5496B" w:rsidRPr="00CA3A73" w14:paraId="4FAE7F0F" w14:textId="77777777" w:rsidTr="0022053C">
        <w:tc>
          <w:tcPr>
            <w:tcW w:w="2605" w:type="dxa"/>
            <w:vAlign w:val="center"/>
          </w:tcPr>
          <w:p w14:paraId="3DF3F1E0" w14:textId="10B04A8C" w:rsidR="00574E62" w:rsidRPr="00495526" w:rsidRDefault="001179DB">
            <w:pPr>
              <w:rPr>
                <w:rFonts w:ascii="Aptos" w:hAnsi="Aptos"/>
              </w:rPr>
            </w:pPr>
            <w:r w:rsidRPr="00495526">
              <w:rPr>
                <w:rFonts w:ascii="Aptos" w:hAnsi="Aptos"/>
              </w:rPr>
              <w:t xml:space="preserve">Ali-Mumin, </w:t>
            </w:r>
            <w:r w:rsidR="00574E62" w:rsidRPr="00495526">
              <w:rPr>
                <w:rFonts w:ascii="Aptos" w:hAnsi="Aptos"/>
              </w:rPr>
              <w:t xml:space="preserve">Abdirahman </w:t>
            </w:r>
          </w:p>
        </w:tc>
        <w:tc>
          <w:tcPr>
            <w:tcW w:w="5760" w:type="dxa"/>
            <w:vAlign w:val="center"/>
          </w:tcPr>
          <w:p w14:paraId="52930075" w14:textId="77777777" w:rsidR="00574E62" w:rsidRPr="00495526" w:rsidRDefault="006C5DEE" w:rsidP="00D55FEE">
            <w:pPr>
              <w:rPr>
                <w:rFonts w:ascii="Aptos" w:hAnsi="Aptos"/>
              </w:rPr>
            </w:pPr>
            <w:r w:rsidRPr="00495526">
              <w:rPr>
                <w:rFonts w:ascii="Aptos" w:hAnsi="Aptos"/>
              </w:rPr>
              <w:t>Representing V</w:t>
            </w:r>
            <w:r w:rsidR="00574E62" w:rsidRPr="00495526">
              <w:rPr>
                <w:rFonts w:ascii="Aptos" w:hAnsi="Aptos"/>
              </w:rPr>
              <w:t>ulnerable Road Users</w:t>
            </w:r>
          </w:p>
        </w:tc>
        <w:tc>
          <w:tcPr>
            <w:tcW w:w="1710" w:type="dxa"/>
            <w:vAlign w:val="center"/>
          </w:tcPr>
          <w:p w14:paraId="6C85596D" w14:textId="77777777" w:rsidR="00574E62" w:rsidRPr="00495526" w:rsidRDefault="00574E62" w:rsidP="00D55FEE">
            <w:pPr>
              <w:jc w:val="center"/>
              <w:rPr>
                <w:rFonts w:ascii="Aptos" w:hAnsi="Aptos"/>
              </w:rPr>
            </w:pPr>
          </w:p>
        </w:tc>
        <w:tc>
          <w:tcPr>
            <w:tcW w:w="1530" w:type="dxa"/>
            <w:vAlign w:val="center"/>
          </w:tcPr>
          <w:p w14:paraId="52C48B08" w14:textId="6ED04008" w:rsidR="00574E62" w:rsidRPr="00495526" w:rsidRDefault="00574E62" w:rsidP="00D55FEE">
            <w:pPr>
              <w:jc w:val="center"/>
              <w:rPr>
                <w:rFonts w:ascii="Aptos" w:hAnsi="Aptos"/>
              </w:rPr>
            </w:pPr>
          </w:p>
        </w:tc>
        <w:tc>
          <w:tcPr>
            <w:tcW w:w="1620" w:type="dxa"/>
            <w:vAlign w:val="center"/>
          </w:tcPr>
          <w:p w14:paraId="5916830D" w14:textId="563A3534" w:rsidR="00574E62" w:rsidRPr="00495526" w:rsidRDefault="00B338DA" w:rsidP="00D55FEE">
            <w:pPr>
              <w:jc w:val="center"/>
              <w:rPr>
                <w:rFonts w:ascii="Aptos" w:hAnsi="Aptos"/>
              </w:rPr>
            </w:pPr>
            <w:r w:rsidRPr="00495526">
              <w:rPr>
                <w:rFonts w:ascii="Aptos" w:hAnsi="Aptos"/>
              </w:rPr>
              <w:t>X</w:t>
            </w:r>
          </w:p>
        </w:tc>
      </w:tr>
      <w:tr w:rsidR="00D00DF4" w:rsidRPr="00CA3A73" w14:paraId="5B567AC7" w14:textId="77777777" w:rsidTr="0022053C">
        <w:tc>
          <w:tcPr>
            <w:tcW w:w="2605" w:type="dxa"/>
            <w:vAlign w:val="center"/>
          </w:tcPr>
          <w:p w14:paraId="19D8E725" w14:textId="0AA524E7" w:rsidR="00D00DF4" w:rsidRPr="00495526" w:rsidRDefault="00D00DF4" w:rsidP="00D00DF4">
            <w:pPr>
              <w:rPr>
                <w:rFonts w:ascii="Aptos" w:hAnsi="Aptos"/>
              </w:rPr>
            </w:pPr>
            <w:r w:rsidRPr="00495526">
              <w:rPr>
                <w:rFonts w:ascii="Aptos" w:hAnsi="Aptos"/>
              </w:rPr>
              <w:t>Bogojevic, Christina</w:t>
            </w:r>
          </w:p>
        </w:tc>
        <w:tc>
          <w:tcPr>
            <w:tcW w:w="5760" w:type="dxa"/>
            <w:vAlign w:val="center"/>
          </w:tcPr>
          <w:p w14:paraId="31282EDD" w14:textId="374BCB38" w:rsidR="00D00DF4" w:rsidRPr="00495526" w:rsidRDefault="00D00DF4" w:rsidP="00D00DF4">
            <w:pPr>
              <w:rPr>
                <w:rFonts w:ascii="Aptos" w:hAnsi="Aptos"/>
              </w:rPr>
            </w:pPr>
            <w:r w:rsidRPr="00495526">
              <w:rPr>
                <w:rFonts w:ascii="Aptos" w:hAnsi="Aptos"/>
              </w:rPr>
              <w:t>Minnesota State Patrol</w:t>
            </w:r>
          </w:p>
        </w:tc>
        <w:tc>
          <w:tcPr>
            <w:tcW w:w="1710" w:type="dxa"/>
            <w:vAlign w:val="center"/>
          </w:tcPr>
          <w:p w14:paraId="6D9AA581" w14:textId="60A6291B" w:rsidR="00D00DF4" w:rsidRPr="00495526" w:rsidRDefault="00D00DF4" w:rsidP="00D00DF4">
            <w:pPr>
              <w:jc w:val="center"/>
              <w:rPr>
                <w:rFonts w:ascii="Aptos" w:hAnsi="Aptos"/>
              </w:rPr>
            </w:pPr>
          </w:p>
        </w:tc>
        <w:tc>
          <w:tcPr>
            <w:tcW w:w="1530" w:type="dxa"/>
            <w:vAlign w:val="center"/>
          </w:tcPr>
          <w:p w14:paraId="60CC422B" w14:textId="14A1DA91" w:rsidR="00D00DF4" w:rsidRPr="00495526" w:rsidRDefault="00D00DF4" w:rsidP="00136657">
            <w:pPr>
              <w:jc w:val="center"/>
              <w:rPr>
                <w:rFonts w:ascii="Aptos" w:hAnsi="Aptos"/>
              </w:rPr>
            </w:pPr>
            <w:r w:rsidRPr="00495526">
              <w:rPr>
                <w:rFonts w:ascii="Aptos" w:hAnsi="Aptos"/>
              </w:rPr>
              <w:t>X</w:t>
            </w:r>
          </w:p>
        </w:tc>
        <w:tc>
          <w:tcPr>
            <w:tcW w:w="1620" w:type="dxa"/>
            <w:vAlign w:val="center"/>
          </w:tcPr>
          <w:p w14:paraId="171352A6" w14:textId="5A6B1EE5" w:rsidR="00D00DF4" w:rsidRPr="00495526" w:rsidRDefault="00D00DF4" w:rsidP="00D00DF4">
            <w:pPr>
              <w:jc w:val="center"/>
              <w:rPr>
                <w:rFonts w:ascii="Aptos" w:hAnsi="Aptos"/>
              </w:rPr>
            </w:pPr>
          </w:p>
        </w:tc>
      </w:tr>
      <w:tr w:rsidR="00D00DF4" w:rsidRPr="00CA3A73" w14:paraId="16C4D6A7" w14:textId="77777777" w:rsidTr="0022053C">
        <w:tc>
          <w:tcPr>
            <w:tcW w:w="2605" w:type="dxa"/>
            <w:vAlign w:val="center"/>
          </w:tcPr>
          <w:p w14:paraId="355F3A6B" w14:textId="29E11321" w:rsidR="00D00DF4" w:rsidRPr="00495526" w:rsidRDefault="00D00DF4" w:rsidP="00D00DF4">
            <w:pPr>
              <w:rPr>
                <w:rFonts w:ascii="Aptos" w:hAnsi="Aptos"/>
              </w:rPr>
            </w:pPr>
            <w:r w:rsidRPr="00495526">
              <w:rPr>
                <w:rFonts w:ascii="Aptos" w:hAnsi="Aptos"/>
              </w:rPr>
              <w:t>Calistro, Gina</w:t>
            </w:r>
          </w:p>
        </w:tc>
        <w:tc>
          <w:tcPr>
            <w:tcW w:w="5760" w:type="dxa"/>
            <w:vAlign w:val="center"/>
          </w:tcPr>
          <w:p w14:paraId="2150E6C7" w14:textId="1E19EE43" w:rsidR="00D00DF4" w:rsidRPr="00495526" w:rsidRDefault="00D00DF4" w:rsidP="00D00DF4">
            <w:pPr>
              <w:rPr>
                <w:rFonts w:ascii="Aptos" w:hAnsi="Aptos"/>
              </w:rPr>
            </w:pPr>
            <w:r w:rsidRPr="00495526">
              <w:rPr>
                <w:rFonts w:ascii="Aptos" w:hAnsi="Aptos"/>
              </w:rPr>
              <w:t>Representing Victims Advocacy Organizations</w:t>
            </w:r>
          </w:p>
        </w:tc>
        <w:tc>
          <w:tcPr>
            <w:tcW w:w="1710" w:type="dxa"/>
            <w:vAlign w:val="center"/>
          </w:tcPr>
          <w:p w14:paraId="37B213D8" w14:textId="645A70A5" w:rsidR="00D00DF4" w:rsidRPr="00495526" w:rsidRDefault="00D00DF4" w:rsidP="00D00DF4">
            <w:pPr>
              <w:jc w:val="center"/>
              <w:rPr>
                <w:rFonts w:ascii="Aptos" w:hAnsi="Aptos"/>
              </w:rPr>
            </w:pPr>
          </w:p>
        </w:tc>
        <w:tc>
          <w:tcPr>
            <w:tcW w:w="1530" w:type="dxa"/>
            <w:vAlign w:val="center"/>
          </w:tcPr>
          <w:p w14:paraId="45B01E1C" w14:textId="6E1659FD" w:rsidR="00D00DF4" w:rsidRPr="00495526" w:rsidRDefault="00D00DF4" w:rsidP="00D00DF4">
            <w:pPr>
              <w:jc w:val="center"/>
              <w:rPr>
                <w:rFonts w:ascii="Aptos" w:hAnsi="Aptos"/>
              </w:rPr>
            </w:pPr>
          </w:p>
        </w:tc>
        <w:tc>
          <w:tcPr>
            <w:tcW w:w="1620" w:type="dxa"/>
            <w:vAlign w:val="center"/>
          </w:tcPr>
          <w:p w14:paraId="107FED72" w14:textId="6A87220A" w:rsidR="00D00DF4" w:rsidRPr="00495526" w:rsidRDefault="00136657" w:rsidP="00D00DF4">
            <w:pPr>
              <w:jc w:val="center"/>
              <w:rPr>
                <w:rFonts w:ascii="Aptos" w:hAnsi="Aptos"/>
              </w:rPr>
            </w:pPr>
            <w:r w:rsidRPr="00495526">
              <w:rPr>
                <w:rFonts w:ascii="Aptos" w:hAnsi="Aptos"/>
              </w:rPr>
              <w:t>X</w:t>
            </w:r>
          </w:p>
        </w:tc>
      </w:tr>
      <w:tr w:rsidR="00D00DF4" w:rsidRPr="00CA3A73" w14:paraId="114F39FF" w14:textId="77777777" w:rsidTr="0022053C">
        <w:tc>
          <w:tcPr>
            <w:tcW w:w="2605" w:type="dxa"/>
            <w:vAlign w:val="center"/>
          </w:tcPr>
          <w:p w14:paraId="744D4D85" w14:textId="77777777" w:rsidR="00D00DF4" w:rsidRPr="00495526" w:rsidRDefault="00D00DF4" w:rsidP="00D00DF4">
            <w:pPr>
              <w:rPr>
                <w:rFonts w:ascii="Aptos" w:hAnsi="Aptos"/>
              </w:rPr>
            </w:pPr>
            <w:r w:rsidRPr="00495526">
              <w:rPr>
                <w:rFonts w:ascii="Aptos" w:hAnsi="Aptos"/>
              </w:rPr>
              <w:t>Cocking, Aaron</w:t>
            </w:r>
          </w:p>
        </w:tc>
        <w:tc>
          <w:tcPr>
            <w:tcW w:w="5760" w:type="dxa"/>
            <w:vAlign w:val="center"/>
          </w:tcPr>
          <w:p w14:paraId="54A3D6CF" w14:textId="77777777" w:rsidR="00D00DF4" w:rsidRPr="00495526" w:rsidRDefault="00D00DF4" w:rsidP="00D00DF4">
            <w:pPr>
              <w:rPr>
                <w:rFonts w:ascii="Aptos" w:hAnsi="Aptos"/>
              </w:rPr>
            </w:pPr>
            <w:r w:rsidRPr="00495526">
              <w:rPr>
                <w:rFonts w:ascii="Aptos" w:hAnsi="Aptos"/>
              </w:rPr>
              <w:t>Insurance Federation of Minnesota</w:t>
            </w:r>
          </w:p>
        </w:tc>
        <w:tc>
          <w:tcPr>
            <w:tcW w:w="1710" w:type="dxa"/>
            <w:vAlign w:val="center"/>
          </w:tcPr>
          <w:p w14:paraId="2C74A7D4" w14:textId="77777777" w:rsidR="00D00DF4" w:rsidRPr="00495526" w:rsidRDefault="00D00DF4" w:rsidP="00D00DF4">
            <w:pPr>
              <w:jc w:val="center"/>
              <w:rPr>
                <w:rFonts w:ascii="Aptos" w:hAnsi="Aptos"/>
              </w:rPr>
            </w:pPr>
          </w:p>
        </w:tc>
        <w:tc>
          <w:tcPr>
            <w:tcW w:w="1530" w:type="dxa"/>
            <w:vAlign w:val="center"/>
          </w:tcPr>
          <w:p w14:paraId="125747AF" w14:textId="0190FF06" w:rsidR="00D00DF4" w:rsidRPr="00495526" w:rsidRDefault="00D00DF4" w:rsidP="00D00DF4">
            <w:pPr>
              <w:jc w:val="center"/>
              <w:rPr>
                <w:rFonts w:ascii="Aptos" w:hAnsi="Aptos"/>
              </w:rPr>
            </w:pPr>
          </w:p>
        </w:tc>
        <w:tc>
          <w:tcPr>
            <w:tcW w:w="1620" w:type="dxa"/>
            <w:vAlign w:val="center"/>
          </w:tcPr>
          <w:p w14:paraId="3965CBFB" w14:textId="32944C04" w:rsidR="00D00DF4" w:rsidRPr="00495526" w:rsidRDefault="00D00DF4" w:rsidP="00D00DF4">
            <w:pPr>
              <w:jc w:val="center"/>
              <w:rPr>
                <w:rFonts w:ascii="Aptos" w:hAnsi="Aptos"/>
              </w:rPr>
            </w:pPr>
            <w:r w:rsidRPr="00495526">
              <w:rPr>
                <w:rFonts w:ascii="Aptos" w:hAnsi="Aptos"/>
              </w:rPr>
              <w:t>X</w:t>
            </w:r>
          </w:p>
        </w:tc>
      </w:tr>
      <w:tr w:rsidR="00D00DF4" w:rsidRPr="00CA3A73" w14:paraId="0CDDF705" w14:textId="77777777" w:rsidTr="0022053C">
        <w:tc>
          <w:tcPr>
            <w:tcW w:w="2605" w:type="dxa"/>
            <w:vAlign w:val="center"/>
          </w:tcPr>
          <w:p w14:paraId="2770AF00" w14:textId="6D997D2D" w:rsidR="00D00DF4" w:rsidRPr="00495526" w:rsidRDefault="00D00DF4" w:rsidP="00D00DF4">
            <w:pPr>
              <w:rPr>
                <w:rFonts w:ascii="Aptos" w:hAnsi="Aptos"/>
              </w:rPr>
            </w:pPr>
            <w:r w:rsidRPr="00495526">
              <w:rPr>
                <w:rFonts w:ascii="Aptos" w:hAnsi="Aptos"/>
              </w:rPr>
              <w:t>Diamond, Catherine</w:t>
            </w:r>
          </w:p>
        </w:tc>
        <w:tc>
          <w:tcPr>
            <w:tcW w:w="5760" w:type="dxa"/>
            <w:vAlign w:val="center"/>
          </w:tcPr>
          <w:p w14:paraId="28F651CB" w14:textId="409E3472" w:rsidR="00D00DF4" w:rsidRPr="00495526" w:rsidRDefault="00D00DF4" w:rsidP="00D00DF4">
            <w:pPr>
              <w:rPr>
                <w:rFonts w:ascii="Aptos" w:hAnsi="Aptos"/>
              </w:rPr>
            </w:pPr>
            <w:r w:rsidRPr="00495526">
              <w:rPr>
                <w:rFonts w:ascii="Aptos" w:hAnsi="Aptos"/>
              </w:rPr>
              <w:t xml:space="preserve">Minnesota Department of Health, Injury Prevention and Mental Health Division </w:t>
            </w:r>
          </w:p>
        </w:tc>
        <w:tc>
          <w:tcPr>
            <w:tcW w:w="1710" w:type="dxa"/>
            <w:vAlign w:val="center"/>
          </w:tcPr>
          <w:p w14:paraId="0CAC9478" w14:textId="26C7D0A7" w:rsidR="00D00DF4" w:rsidRPr="00495526" w:rsidRDefault="00D00DF4" w:rsidP="00D00DF4">
            <w:pPr>
              <w:jc w:val="center"/>
              <w:rPr>
                <w:rFonts w:ascii="Aptos" w:hAnsi="Aptos"/>
              </w:rPr>
            </w:pPr>
            <w:r w:rsidRPr="00495526">
              <w:rPr>
                <w:rFonts w:ascii="Aptos" w:hAnsi="Aptos"/>
              </w:rPr>
              <w:t>X</w:t>
            </w:r>
          </w:p>
        </w:tc>
        <w:tc>
          <w:tcPr>
            <w:tcW w:w="1530" w:type="dxa"/>
            <w:vAlign w:val="center"/>
          </w:tcPr>
          <w:p w14:paraId="53C86A27" w14:textId="74369F75" w:rsidR="00D00DF4" w:rsidRPr="00495526" w:rsidRDefault="00D00DF4" w:rsidP="00D00DF4">
            <w:pPr>
              <w:jc w:val="center"/>
              <w:rPr>
                <w:rFonts w:ascii="Aptos" w:hAnsi="Aptos"/>
              </w:rPr>
            </w:pPr>
          </w:p>
        </w:tc>
        <w:tc>
          <w:tcPr>
            <w:tcW w:w="1620" w:type="dxa"/>
            <w:vAlign w:val="center"/>
          </w:tcPr>
          <w:p w14:paraId="4A9D3A9A" w14:textId="26C320A3" w:rsidR="00D00DF4" w:rsidRPr="00495526" w:rsidRDefault="00D00DF4" w:rsidP="00D00DF4">
            <w:pPr>
              <w:jc w:val="center"/>
              <w:rPr>
                <w:rFonts w:ascii="Aptos" w:hAnsi="Aptos"/>
                <w:highlight w:val="yellow"/>
              </w:rPr>
            </w:pPr>
          </w:p>
        </w:tc>
      </w:tr>
      <w:tr w:rsidR="00D00DF4" w:rsidRPr="00CA3A73" w14:paraId="62A337E2" w14:textId="77777777" w:rsidTr="0022053C">
        <w:tc>
          <w:tcPr>
            <w:tcW w:w="2605" w:type="dxa"/>
            <w:vAlign w:val="center"/>
          </w:tcPr>
          <w:p w14:paraId="316B27E4" w14:textId="4E59FE20" w:rsidR="00D00DF4" w:rsidRPr="00495526" w:rsidRDefault="00D00DF4" w:rsidP="00D00DF4">
            <w:pPr>
              <w:rPr>
                <w:rFonts w:ascii="Aptos" w:hAnsi="Aptos"/>
              </w:rPr>
            </w:pPr>
            <w:r w:rsidRPr="00495526">
              <w:rPr>
                <w:rFonts w:ascii="Aptos" w:hAnsi="Aptos"/>
              </w:rPr>
              <w:t>Donohue, Josephine</w:t>
            </w:r>
          </w:p>
        </w:tc>
        <w:tc>
          <w:tcPr>
            <w:tcW w:w="5760" w:type="dxa"/>
            <w:vAlign w:val="center"/>
          </w:tcPr>
          <w:p w14:paraId="76E6337C" w14:textId="20930F23" w:rsidR="00D00DF4" w:rsidRPr="00495526" w:rsidRDefault="00D00DF4" w:rsidP="00D00DF4">
            <w:pPr>
              <w:rPr>
                <w:rFonts w:ascii="Aptos" w:hAnsi="Aptos"/>
              </w:rPr>
            </w:pPr>
            <w:r w:rsidRPr="00495526">
              <w:rPr>
                <w:rFonts w:ascii="Aptos" w:hAnsi="Aptos"/>
              </w:rPr>
              <w:t>AAA - The Auto Club Group</w:t>
            </w:r>
          </w:p>
        </w:tc>
        <w:tc>
          <w:tcPr>
            <w:tcW w:w="1710" w:type="dxa"/>
            <w:vAlign w:val="center"/>
          </w:tcPr>
          <w:p w14:paraId="78521E32" w14:textId="24C96568" w:rsidR="00D00DF4" w:rsidRPr="00495526" w:rsidRDefault="00136657" w:rsidP="00D00DF4">
            <w:pPr>
              <w:jc w:val="center"/>
              <w:rPr>
                <w:rFonts w:ascii="Aptos" w:hAnsi="Aptos"/>
              </w:rPr>
            </w:pPr>
            <w:r w:rsidRPr="00495526">
              <w:rPr>
                <w:rFonts w:ascii="Aptos" w:hAnsi="Aptos"/>
              </w:rPr>
              <w:t>X</w:t>
            </w:r>
          </w:p>
        </w:tc>
        <w:tc>
          <w:tcPr>
            <w:tcW w:w="1530" w:type="dxa"/>
            <w:vAlign w:val="center"/>
          </w:tcPr>
          <w:p w14:paraId="015D51A3" w14:textId="43E62694" w:rsidR="00D00DF4" w:rsidRPr="00495526" w:rsidRDefault="00D00DF4" w:rsidP="00D00DF4">
            <w:pPr>
              <w:jc w:val="center"/>
              <w:rPr>
                <w:rFonts w:ascii="Aptos" w:hAnsi="Aptos"/>
              </w:rPr>
            </w:pPr>
          </w:p>
        </w:tc>
        <w:tc>
          <w:tcPr>
            <w:tcW w:w="1620" w:type="dxa"/>
            <w:vAlign w:val="center"/>
          </w:tcPr>
          <w:p w14:paraId="74119C39" w14:textId="63A3FA62" w:rsidR="00D00DF4" w:rsidRPr="00495526" w:rsidRDefault="00D00DF4" w:rsidP="00D00DF4">
            <w:pPr>
              <w:jc w:val="center"/>
              <w:rPr>
                <w:rFonts w:ascii="Aptos" w:hAnsi="Aptos"/>
                <w:highlight w:val="yellow"/>
              </w:rPr>
            </w:pPr>
          </w:p>
        </w:tc>
      </w:tr>
      <w:tr w:rsidR="00D00DF4" w:rsidRPr="00CA3A73" w14:paraId="4D071ECF" w14:textId="77777777" w:rsidTr="0022053C">
        <w:tc>
          <w:tcPr>
            <w:tcW w:w="2605" w:type="dxa"/>
            <w:vAlign w:val="center"/>
          </w:tcPr>
          <w:p w14:paraId="10645E66" w14:textId="51548A1B" w:rsidR="00D00DF4" w:rsidRPr="00495526" w:rsidRDefault="00D00DF4" w:rsidP="00D00DF4">
            <w:pPr>
              <w:rPr>
                <w:rFonts w:ascii="Aptos" w:hAnsi="Aptos"/>
              </w:rPr>
            </w:pPr>
            <w:r w:rsidRPr="00495526">
              <w:rPr>
                <w:rFonts w:ascii="Aptos" w:hAnsi="Aptos"/>
              </w:rPr>
              <w:t>Ferguson, Dylan</w:t>
            </w:r>
          </w:p>
        </w:tc>
        <w:tc>
          <w:tcPr>
            <w:tcW w:w="5760" w:type="dxa"/>
            <w:vAlign w:val="center"/>
          </w:tcPr>
          <w:p w14:paraId="75861830" w14:textId="20E6DEB1" w:rsidR="00D00DF4" w:rsidRPr="00495526" w:rsidRDefault="00D00DF4" w:rsidP="00D00DF4">
            <w:pPr>
              <w:rPr>
                <w:rFonts w:ascii="Aptos" w:hAnsi="Aptos"/>
              </w:rPr>
            </w:pPr>
            <w:r w:rsidRPr="00495526">
              <w:rPr>
                <w:rFonts w:ascii="Aptos" w:hAnsi="Aptos"/>
              </w:rPr>
              <w:t>Minnesota Office of Emergency Medical Services</w:t>
            </w:r>
          </w:p>
        </w:tc>
        <w:tc>
          <w:tcPr>
            <w:tcW w:w="1710" w:type="dxa"/>
            <w:vAlign w:val="center"/>
          </w:tcPr>
          <w:p w14:paraId="345ADEED" w14:textId="3E54F7C7" w:rsidR="00D00DF4" w:rsidRPr="00495526" w:rsidRDefault="00D00DF4" w:rsidP="00D00DF4">
            <w:pPr>
              <w:jc w:val="center"/>
              <w:rPr>
                <w:rFonts w:ascii="Aptos" w:hAnsi="Aptos"/>
              </w:rPr>
            </w:pPr>
          </w:p>
        </w:tc>
        <w:tc>
          <w:tcPr>
            <w:tcW w:w="1530" w:type="dxa"/>
            <w:vAlign w:val="center"/>
          </w:tcPr>
          <w:p w14:paraId="1D26FCBF" w14:textId="14634050" w:rsidR="00D00DF4" w:rsidRPr="00495526" w:rsidRDefault="00D00DF4" w:rsidP="00D00DF4">
            <w:pPr>
              <w:jc w:val="center"/>
              <w:rPr>
                <w:rFonts w:ascii="Aptos" w:hAnsi="Aptos"/>
              </w:rPr>
            </w:pPr>
          </w:p>
        </w:tc>
        <w:tc>
          <w:tcPr>
            <w:tcW w:w="1620" w:type="dxa"/>
            <w:vAlign w:val="center"/>
          </w:tcPr>
          <w:p w14:paraId="7BBAEC45" w14:textId="5CB25107" w:rsidR="00D00DF4" w:rsidRPr="00495526" w:rsidRDefault="00136657" w:rsidP="00D00DF4">
            <w:pPr>
              <w:jc w:val="center"/>
              <w:rPr>
                <w:rFonts w:ascii="Aptos" w:hAnsi="Aptos"/>
                <w:highlight w:val="yellow"/>
              </w:rPr>
            </w:pPr>
            <w:r w:rsidRPr="00495526">
              <w:rPr>
                <w:rFonts w:ascii="Aptos" w:hAnsi="Aptos"/>
              </w:rPr>
              <w:t>X</w:t>
            </w:r>
          </w:p>
        </w:tc>
      </w:tr>
      <w:tr w:rsidR="00D00DF4" w:rsidRPr="00CA3A73" w14:paraId="24FA7EFA" w14:textId="77777777" w:rsidTr="0022053C">
        <w:tc>
          <w:tcPr>
            <w:tcW w:w="2605" w:type="dxa"/>
            <w:vAlign w:val="center"/>
          </w:tcPr>
          <w:p w14:paraId="05730B64" w14:textId="0A993115" w:rsidR="00D00DF4" w:rsidRPr="00495526" w:rsidRDefault="00D00DF4" w:rsidP="00D00DF4">
            <w:pPr>
              <w:rPr>
                <w:rFonts w:ascii="Aptos" w:hAnsi="Aptos"/>
              </w:rPr>
            </w:pPr>
            <w:r w:rsidRPr="00495526">
              <w:rPr>
                <w:rFonts w:ascii="Aptos" w:hAnsi="Aptos"/>
              </w:rPr>
              <w:t>Hanson, Mike</w:t>
            </w:r>
          </w:p>
        </w:tc>
        <w:tc>
          <w:tcPr>
            <w:tcW w:w="5760" w:type="dxa"/>
            <w:vAlign w:val="center"/>
          </w:tcPr>
          <w:p w14:paraId="2988C1C3" w14:textId="467434D9" w:rsidR="00D00DF4" w:rsidRPr="00495526" w:rsidRDefault="00D00DF4" w:rsidP="00D00DF4">
            <w:pPr>
              <w:rPr>
                <w:rFonts w:ascii="Aptos" w:hAnsi="Aptos"/>
              </w:rPr>
            </w:pPr>
            <w:r w:rsidRPr="00495526">
              <w:rPr>
                <w:rFonts w:ascii="Aptos" w:hAnsi="Aptos"/>
              </w:rPr>
              <w:t>Minnesota Department of Public Safety, Office of Traffic Safety</w:t>
            </w:r>
          </w:p>
        </w:tc>
        <w:tc>
          <w:tcPr>
            <w:tcW w:w="1710" w:type="dxa"/>
            <w:vAlign w:val="center"/>
          </w:tcPr>
          <w:p w14:paraId="7E7E25C9" w14:textId="048C87AB" w:rsidR="00D00DF4" w:rsidRPr="00495526" w:rsidRDefault="00D00DF4" w:rsidP="00D00DF4">
            <w:pPr>
              <w:jc w:val="center"/>
              <w:rPr>
                <w:rFonts w:ascii="Aptos" w:hAnsi="Aptos"/>
              </w:rPr>
            </w:pPr>
            <w:r w:rsidRPr="00495526">
              <w:rPr>
                <w:rFonts w:ascii="Aptos" w:hAnsi="Aptos"/>
              </w:rPr>
              <w:t>X</w:t>
            </w:r>
          </w:p>
        </w:tc>
        <w:tc>
          <w:tcPr>
            <w:tcW w:w="1530" w:type="dxa"/>
            <w:vAlign w:val="center"/>
          </w:tcPr>
          <w:p w14:paraId="487C88F4" w14:textId="731C49F0" w:rsidR="00D00DF4" w:rsidRPr="00495526" w:rsidRDefault="00D00DF4" w:rsidP="00D00DF4">
            <w:pPr>
              <w:jc w:val="center"/>
              <w:rPr>
                <w:rFonts w:ascii="Aptos" w:hAnsi="Aptos"/>
              </w:rPr>
            </w:pPr>
          </w:p>
        </w:tc>
        <w:tc>
          <w:tcPr>
            <w:tcW w:w="1620" w:type="dxa"/>
            <w:vAlign w:val="center"/>
          </w:tcPr>
          <w:p w14:paraId="6C9ED912" w14:textId="6460CE96" w:rsidR="00D00DF4" w:rsidRPr="00495526" w:rsidRDefault="00D00DF4" w:rsidP="00D00DF4">
            <w:pPr>
              <w:jc w:val="center"/>
              <w:rPr>
                <w:rFonts w:ascii="Aptos" w:hAnsi="Aptos"/>
                <w:highlight w:val="yellow"/>
              </w:rPr>
            </w:pPr>
          </w:p>
        </w:tc>
      </w:tr>
      <w:tr w:rsidR="00D00DF4" w:rsidRPr="00CA3A73" w14:paraId="44B3C3D4" w14:textId="77777777" w:rsidTr="0022053C">
        <w:tc>
          <w:tcPr>
            <w:tcW w:w="2605" w:type="dxa"/>
            <w:vAlign w:val="center"/>
          </w:tcPr>
          <w:p w14:paraId="7DD5188A" w14:textId="223BA794" w:rsidR="00D00DF4" w:rsidRPr="00495526" w:rsidRDefault="00D00DF4" w:rsidP="00D00DF4">
            <w:pPr>
              <w:rPr>
                <w:rFonts w:ascii="Aptos" w:hAnsi="Aptos"/>
              </w:rPr>
            </w:pPr>
            <w:r w:rsidRPr="00495526">
              <w:rPr>
                <w:rFonts w:ascii="Aptos" w:hAnsi="Aptos"/>
              </w:rPr>
              <w:t>Hansen, Richard</w:t>
            </w:r>
          </w:p>
        </w:tc>
        <w:tc>
          <w:tcPr>
            <w:tcW w:w="5760" w:type="dxa"/>
            <w:vAlign w:val="center"/>
          </w:tcPr>
          <w:p w14:paraId="731B4FC8" w14:textId="0E1B1E18" w:rsidR="00D00DF4" w:rsidRPr="00495526" w:rsidRDefault="00D00DF4" w:rsidP="00D00DF4">
            <w:pPr>
              <w:rPr>
                <w:rFonts w:ascii="Aptos" w:hAnsi="Aptos"/>
              </w:rPr>
            </w:pPr>
            <w:r w:rsidRPr="00495526">
              <w:rPr>
                <w:rFonts w:ascii="Aptos" w:hAnsi="Aptos"/>
              </w:rPr>
              <w:t>Minnesota Operation Lifesaver</w:t>
            </w:r>
          </w:p>
        </w:tc>
        <w:tc>
          <w:tcPr>
            <w:tcW w:w="1710" w:type="dxa"/>
            <w:vAlign w:val="center"/>
          </w:tcPr>
          <w:p w14:paraId="79D09560" w14:textId="34260966" w:rsidR="00D00DF4" w:rsidRPr="00495526" w:rsidRDefault="00D00DF4" w:rsidP="00D00DF4">
            <w:pPr>
              <w:jc w:val="center"/>
              <w:rPr>
                <w:rFonts w:ascii="Aptos" w:hAnsi="Aptos"/>
              </w:rPr>
            </w:pPr>
          </w:p>
        </w:tc>
        <w:tc>
          <w:tcPr>
            <w:tcW w:w="1530" w:type="dxa"/>
            <w:vAlign w:val="center"/>
          </w:tcPr>
          <w:p w14:paraId="51FF8F77" w14:textId="32435D41" w:rsidR="00D00DF4" w:rsidRPr="00495526" w:rsidRDefault="00D00DF4" w:rsidP="00D00DF4">
            <w:pPr>
              <w:jc w:val="center"/>
              <w:rPr>
                <w:rFonts w:ascii="Aptos" w:hAnsi="Aptos"/>
              </w:rPr>
            </w:pPr>
            <w:r w:rsidRPr="00495526">
              <w:rPr>
                <w:rFonts w:ascii="Aptos" w:hAnsi="Aptos"/>
              </w:rPr>
              <w:t>X</w:t>
            </w:r>
          </w:p>
        </w:tc>
        <w:tc>
          <w:tcPr>
            <w:tcW w:w="1620" w:type="dxa"/>
            <w:vAlign w:val="center"/>
          </w:tcPr>
          <w:p w14:paraId="542FB15B" w14:textId="55C6F3D8" w:rsidR="00D00DF4" w:rsidRPr="00495526" w:rsidRDefault="00D00DF4" w:rsidP="00D00DF4">
            <w:pPr>
              <w:jc w:val="center"/>
              <w:rPr>
                <w:rFonts w:ascii="Aptos" w:hAnsi="Aptos"/>
              </w:rPr>
            </w:pPr>
          </w:p>
        </w:tc>
      </w:tr>
      <w:tr w:rsidR="00D00DF4" w:rsidRPr="00CA3A73" w14:paraId="6B057657" w14:textId="77777777" w:rsidTr="0022053C">
        <w:tc>
          <w:tcPr>
            <w:tcW w:w="2605" w:type="dxa"/>
            <w:vAlign w:val="center"/>
          </w:tcPr>
          <w:p w14:paraId="2AA3C42D" w14:textId="6D822C7F" w:rsidR="00D00DF4" w:rsidRPr="00495526" w:rsidRDefault="00D00DF4" w:rsidP="00D00DF4">
            <w:pPr>
              <w:rPr>
                <w:rFonts w:ascii="Aptos" w:hAnsi="Aptos"/>
              </w:rPr>
            </w:pPr>
            <w:r w:rsidRPr="00495526">
              <w:rPr>
                <w:rFonts w:ascii="Aptos" w:hAnsi="Aptos"/>
              </w:rPr>
              <w:t>Hartzell, Chris</w:t>
            </w:r>
          </w:p>
        </w:tc>
        <w:tc>
          <w:tcPr>
            <w:tcW w:w="5760" w:type="dxa"/>
            <w:vAlign w:val="center"/>
          </w:tcPr>
          <w:p w14:paraId="67A9BB7A" w14:textId="1E75682F" w:rsidR="00D00DF4" w:rsidRPr="00495526" w:rsidRDefault="00D00DF4" w:rsidP="00D00DF4">
            <w:pPr>
              <w:rPr>
                <w:rFonts w:ascii="Aptos" w:hAnsi="Aptos"/>
              </w:rPr>
            </w:pPr>
            <w:r w:rsidRPr="00495526">
              <w:rPr>
                <w:rFonts w:ascii="Aptos" w:hAnsi="Aptos"/>
              </w:rPr>
              <w:t>City of Woodbury (representing League of Minnesota Cities)</w:t>
            </w:r>
          </w:p>
        </w:tc>
        <w:tc>
          <w:tcPr>
            <w:tcW w:w="1710" w:type="dxa"/>
            <w:vAlign w:val="center"/>
          </w:tcPr>
          <w:p w14:paraId="758A1BF2" w14:textId="0413AE49" w:rsidR="00D00DF4" w:rsidRPr="00495526" w:rsidRDefault="00D00DF4" w:rsidP="00D00DF4">
            <w:pPr>
              <w:jc w:val="center"/>
              <w:rPr>
                <w:rFonts w:ascii="Aptos" w:hAnsi="Aptos"/>
              </w:rPr>
            </w:pPr>
          </w:p>
        </w:tc>
        <w:tc>
          <w:tcPr>
            <w:tcW w:w="1530" w:type="dxa"/>
            <w:vAlign w:val="center"/>
          </w:tcPr>
          <w:p w14:paraId="4E5F10F1" w14:textId="0211CD43" w:rsidR="00D00DF4" w:rsidRPr="00495526" w:rsidRDefault="00D00DF4" w:rsidP="00D00DF4">
            <w:pPr>
              <w:jc w:val="center"/>
              <w:rPr>
                <w:rFonts w:ascii="Aptos" w:hAnsi="Aptos"/>
              </w:rPr>
            </w:pPr>
            <w:r w:rsidRPr="00495526">
              <w:rPr>
                <w:rFonts w:ascii="Aptos" w:hAnsi="Aptos"/>
              </w:rPr>
              <w:t>X</w:t>
            </w:r>
          </w:p>
        </w:tc>
        <w:tc>
          <w:tcPr>
            <w:tcW w:w="1620" w:type="dxa"/>
            <w:vAlign w:val="center"/>
          </w:tcPr>
          <w:p w14:paraId="3019DB79" w14:textId="140A8C43" w:rsidR="00D00DF4" w:rsidRPr="00495526" w:rsidRDefault="00D00DF4" w:rsidP="00D00DF4">
            <w:pPr>
              <w:jc w:val="center"/>
              <w:rPr>
                <w:rFonts w:ascii="Aptos" w:hAnsi="Aptos"/>
                <w:highlight w:val="yellow"/>
              </w:rPr>
            </w:pPr>
          </w:p>
        </w:tc>
      </w:tr>
      <w:tr w:rsidR="00D00DF4" w:rsidRPr="00CA3A73" w14:paraId="119F4386" w14:textId="77777777" w:rsidTr="0022053C">
        <w:tc>
          <w:tcPr>
            <w:tcW w:w="2605" w:type="dxa"/>
            <w:vAlign w:val="center"/>
          </w:tcPr>
          <w:p w14:paraId="4B99C916" w14:textId="4DAA86E1" w:rsidR="00D00DF4" w:rsidRPr="00495526" w:rsidRDefault="00D00DF4" w:rsidP="00D00DF4">
            <w:pPr>
              <w:rPr>
                <w:rFonts w:ascii="Aptos" w:hAnsi="Aptos"/>
              </w:rPr>
            </w:pPr>
            <w:r w:rsidRPr="00495526">
              <w:rPr>
                <w:rFonts w:ascii="Aptos" w:hAnsi="Aptos"/>
              </w:rPr>
              <w:t>Hausladen, John</w:t>
            </w:r>
          </w:p>
        </w:tc>
        <w:tc>
          <w:tcPr>
            <w:tcW w:w="5760" w:type="dxa"/>
            <w:vAlign w:val="center"/>
          </w:tcPr>
          <w:p w14:paraId="65C436F8" w14:textId="3FF75055" w:rsidR="00D00DF4" w:rsidRPr="00495526" w:rsidRDefault="00D00DF4" w:rsidP="00D00DF4">
            <w:pPr>
              <w:rPr>
                <w:rFonts w:ascii="Aptos" w:hAnsi="Aptos"/>
              </w:rPr>
            </w:pPr>
            <w:r w:rsidRPr="00495526">
              <w:rPr>
                <w:rFonts w:ascii="Aptos" w:hAnsi="Aptos"/>
              </w:rPr>
              <w:t>Minnesota Trucking Association</w:t>
            </w:r>
          </w:p>
        </w:tc>
        <w:tc>
          <w:tcPr>
            <w:tcW w:w="1710" w:type="dxa"/>
            <w:vAlign w:val="center"/>
          </w:tcPr>
          <w:p w14:paraId="337DAA1A" w14:textId="52516373" w:rsidR="00D00DF4" w:rsidRPr="00495526" w:rsidRDefault="00D00DF4" w:rsidP="00D00DF4">
            <w:pPr>
              <w:jc w:val="center"/>
              <w:rPr>
                <w:rFonts w:ascii="Aptos" w:hAnsi="Aptos"/>
              </w:rPr>
            </w:pPr>
          </w:p>
        </w:tc>
        <w:tc>
          <w:tcPr>
            <w:tcW w:w="1530" w:type="dxa"/>
            <w:vAlign w:val="center"/>
          </w:tcPr>
          <w:p w14:paraId="76F37166" w14:textId="43558A1D" w:rsidR="00D00DF4" w:rsidRPr="00495526" w:rsidRDefault="00D00DF4" w:rsidP="00D00DF4">
            <w:pPr>
              <w:jc w:val="center"/>
              <w:rPr>
                <w:rFonts w:ascii="Aptos" w:hAnsi="Aptos"/>
              </w:rPr>
            </w:pPr>
          </w:p>
        </w:tc>
        <w:tc>
          <w:tcPr>
            <w:tcW w:w="1620" w:type="dxa"/>
            <w:vAlign w:val="center"/>
          </w:tcPr>
          <w:p w14:paraId="74523A9B" w14:textId="1761019B" w:rsidR="00D00DF4" w:rsidRPr="00495526" w:rsidRDefault="00136657" w:rsidP="00D00DF4">
            <w:pPr>
              <w:jc w:val="center"/>
              <w:rPr>
                <w:rFonts w:ascii="Aptos" w:hAnsi="Aptos"/>
                <w:highlight w:val="yellow"/>
              </w:rPr>
            </w:pPr>
            <w:r w:rsidRPr="00495526">
              <w:rPr>
                <w:rFonts w:ascii="Aptos" w:hAnsi="Aptos"/>
              </w:rPr>
              <w:t>X</w:t>
            </w:r>
          </w:p>
        </w:tc>
      </w:tr>
      <w:tr w:rsidR="00D00DF4" w:rsidRPr="00CA3A73" w14:paraId="0D47216A" w14:textId="77777777" w:rsidTr="0022053C">
        <w:tc>
          <w:tcPr>
            <w:tcW w:w="2605" w:type="dxa"/>
            <w:vAlign w:val="center"/>
          </w:tcPr>
          <w:p w14:paraId="25EE1EDC" w14:textId="196D17ED" w:rsidR="00D00DF4" w:rsidRPr="00495526" w:rsidRDefault="00D00DF4" w:rsidP="00D00DF4">
            <w:pPr>
              <w:rPr>
                <w:rFonts w:ascii="Aptos" w:hAnsi="Aptos"/>
              </w:rPr>
            </w:pPr>
            <w:r w:rsidRPr="00495526">
              <w:rPr>
                <w:rFonts w:ascii="Aptos" w:hAnsi="Aptos"/>
              </w:rPr>
              <w:t>Hernandez, Kristine</w:t>
            </w:r>
          </w:p>
        </w:tc>
        <w:tc>
          <w:tcPr>
            <w:tcW w:w="5760" w:type="dxa"/>
            <w:vAlign w:val="center"/>
          </w:tcPr>
          <w:p w14:paraId="3B2293B9" w14:textId="4D8FA1C8" w:rsidR="00D00DF4" w:rsidRPr="00495526" w:rsidRDefault="00D00DF4" w:rsidP="00D00DF4">
            <w:pPr>
              <w:rPr>
                <w:rFonts w:ascii="Aptos" w:hAnsi="Aptos"/>
              </w:rPr>
            </w:pPr>
            <w:r w:rsidRPr="00495526">
              <w:rPr>
                <w:rFonts w:ascii="Aptos" w:hAnsi="Aptos"/>
              </w:rPr>
              <w:t>TZD Statewide Communications Director</w:t>
            </w:r>
          </w:p>
        </w:tc>
        <w:tc>
          <w:tcPr>
            <w:tcW w:w="1710" w:type="dxa"/>
            <w:vAlign w:val="center"/>
          </w:tcPr>
          <w:p w14:paraId="3889E3B8" w14:textId="270D4231" w:rsidR="00D00DF4" w:rsidRPr="00495526" w:rsidRDefault="00136657" w:rsidP="00D00DF4">
            <w:pPr>
              <w:jc w:val="center"/>
              <w:rPr>
                <w:rFonts w:ascii="Aptos" w:hAnsi="Aptos"/>
              </w:rPr>
            </w:pPr>
            <w:r w:rsidRPr="00495526">
              <w:rPr>
                <w:rFonts w:ascii="Aptos" w:hAnsi="Aptos"/>
              </w:rPr>
              <w:t>X</w:t>
            </w:r>
          </w:p>
        </w:tc>
        <w:tc>
          <w:tcPr>
            <w:tcW w:w="1530" w:type="dxa"/>
            <w:vAlign w:val="center"/>
          </w:tcPr>
          <w:p w14:paraId="1CF1D693" w14:textId="363F2C45" w:rsidR="00D00DF4" w:rsidRPr="00495526" w:rsidRDefault="00D00DF4" w:rsidP="00D00DF4">
            <w:pPr>
              <w:jc w:val="center"/>
              <w:rPr>
                <w:rFonts w:ascii="Aptos" w:hAnsi="Aptos"/>
              </w:rPr>
            </w:pPr>
          </w:p>
        </w:tc>
        <w:tc>
          <w:tcPr>
            <w:tcW w:w="1620" w:type="dxa"/>
            <w:vAlign w:val="center"/>
          </w:tcPr>
          <w:p w14:paraId="04C178E2" w14:textId="0655DD08" w:rsidR="00D00DF4" w:rsidRPr="00495526" w:rsidRDefault="00D00DF4" w:rsidP="00D00DF4">
            <w:pPr>
              <w:jc w:val="center"/>
              <w:rPr>
                <w:rFonts w:ascii="Aptos" w:hAnsi="Aptos"/>
                <w:highlight w:val="yellow"/>
              </w:rPr>
            </w:pPr>
          </w:p>
        </w:tc>
      </w:tr>
      <w:tr w:rsidR="00D00DF4" w:rsidRPr="00CA3A73" w14:paraId="6BA2469A" w14:textId="77777777" w:rsidTr="0022053C">
        <w:tc>
          <w:tcPr>
            <w:tcW w:w="2605" w:type="dxa"/>
            <w:vAlign w:val="center"/>
          </w:tcPr>
          <w:p w14:paraId="7CD99288" w14:textId="700F3828" w:rsidR="00D00DF4" w:rsidRPr="00495526" w:rsidRDefault="00D00DF4" w:rsidP="00D00DF4">
            <w:pPr>
              <w:rPr>
                <w:rFonts w:ascii="Aptos" w:hAnsi="Aptos"/>
              </w:rPr>
            </w:pPr>
            <w:r w:rsidRPr="00495526">
              <w:rPr>
                <w:rFonts w:ascii="Aptos" w:hAnsi="Aptos"/>
              </w:rPr>
              <w:t>Hosmer, Pete</w:t>
            </w:r>
          </w:p>
        </w:tc>
        <w:tc>
          <w:tcPr>
            <w:tcW w:w="5760" w:type="dxa"/>
            <w:vAlign w:val="center"/>
          </w:tcPr>
          <w:p w14:paraId="41D75FFF" w14:textId="412B51C5" w:rsidR="00D00DF4" w:rsidRPr="00495526" w:rsidRDefault="00D00DF4" w:rsidP="00D00DF4">
            <w:pPr>
              <w:rPr>
                <w:rFonts w:ascii="Aptos" w:hAnsi="Aptos"/>
              </w:rPr>
            </w:pPr>
            <w:r w:rsidRPr="00495526">
              <w:rPr>
                <w:rFonts w:ascii="Aptos" w:hAnsi="Aptos"/>
              </w:rPr>
              <w:t>A+ Driving School (representing Minnesota Driver and Traffic Safety Education Association)</w:t>
            </w:r>
          </w:p>
        </w:tc>
        <w:tc>
          <w:tcPr>
            <w:tcW w:w="1710" w:type="dxa"/>
            <w:vAlign w:val="center"/>
          </w:tcPr>
          <w:p w14:paraId="7E8A8563" w14:textId="5572780D" w:rsidR="00D00DF4" w:rsidRPr="00495526" w:rsidRDefault="00D00DF4" w:rsidP="00D00DF4">
            <w:pPr>
              <w:jc w:val="center"/>
              <w:rPr>
                <w:rFonts w:ascii="Aptos" w:hAnsi="Aptos"/>
              </w:rPr>
            </w:pPr>
            <w:r w:rsidRPr="00495526">
              <w:rPr>
                <w:rFonts w:ascii="Aptos" w:hAnsi="Aptos"/>
              </w:rPr>
              <w:t>X</w:t>
            </w:r>
          </w:p>
        </w:tc>
        <w:tc>
          <w:tcPr>
            <w:tcW w:w="1530" w:type="dxa"/>
            <w:vAlign w:val="center"/>
          </w:tcPr>
          <w:p w14:paraId="232C194F" w14:textId="23747593" w:rsidR="00D00DF4" w:rsidRPr="00495526" w:rsidRDefault="00D00DF4" w:rsidP="00D00DF4">
            <w:pPr>
              <w:jc w:val="center"/>
              <w:rPr>
                <w:rFonts w:ascii="Aptos" w:hAnsi="Aptos"/>
              </w:rPr>
            </w:pPr>
          </w:p>
        </w:tc>
        <w:tc>
          <w:tcPr>
            <w:tcW w:w="1620" w:type="dxa"/>
            <w:vAlign w:val="center"/>
          </w:tcPr>
          <w:p w14:paraId="6DD3A65E" w14:textId="77777777" w:rsidR="00D00DF4" w:rsidRPr="00495526" w:rsidRDefault="00D00DF4" w:rsidP="00D00DF4">
            <w:pPr>
              <w:jc w:val="center"/>
              <w:rPr>
                <w:rFonts w:ascii="Aptos" w:hAnsi="Aptos"/>
                <w:highlight w:val="yellow"/>
              </w:rPr>
            </w:pPr>
          </w:p>
        </w:tc>
      </w:tr>
      <w:tr w:rsidR="00D00DF4" w:rsidRPr="00CA3A73" w14:paraId="333C34C5" w14:textId="77777777" w:rsidTr="0022053C">
        <w:tc>
          <w:tcPr>
            <w:tcW w:w="2605" w:type="dxa"/>
            <w:vAlign w:val="center"/>
          </w:tcPr>
          <w:p w14:paraId="4B7B75DC" w14:textId="2B4D4024" w:rsidR="00D00DF4" w:rsidRPr="00495526" w:rsidRDefault="00D00DF4" w:rsidP="00D00DF4">
            <w:pPr>
              <w:rPr>
                <w:rFonts w:ascii="Aptos" w:hAnsi="Aptos"/>
              </w:rPr>
            </w:pPr>
            <w:r w:rsidRPr="00495526">
              <w:rPr>
                <w:rFonts w:ascii="Aptos" w:hAnsi="Aptos"/>
              </w:rPr>
              <w:t>Jacobs, Robert</w:t>
            </w:r>
          </w:p>
        </w:tc>
        <w:tc>
          <w:tcPr>
            <w:tcW w:w="5760" w:type="dxa"/>
            <w:vAlign w:val="center"/>
          </w:tcPr>
          <w:p w14:paraId="5A6552C2" w14:textId="6AB893E6" w:rsidR="00D00DF4" w:rsidRPr="00495526" w:rsidRDefault="00D00DF4" w:rsidP="00D00DF4">
            <w:pPr>
              <w:rPr>
                <w:rFonts w:ascii="Aptos" w:hAnsi="Aptos"/>
              </w:rPr>
            </w:pPr>
            <w:r w:rsidRPr="00495526">
              <w:rPr>
                <w:rFonts w:ascii="Aptos" w:hAnsi="Aptos"/>
              </w:rPr>
              <w:t>CentraCare (representing Minnesota Statewide Trauma Advisory Council)</w:t>
            </w:r>
          </w:p>
        </w:tc>
        <w:tc>
          <w:tcPr>
            <w:tcW w:w="1710" w:type="dxa"/>
            <w:vAlign w:val="center"/>
          </w:tcPr>
          <w:p w14:paraId="7C24D482" w14:textId="1D1B9553" w:rsidR="00D00DF4" w:rsidRPr="00495526" w:rsidRDefault="00136657" w:rsidP="00D00DF4">
            <w:pPr>
              <w:jc w:val="center"/>
              <w:rPr>
                <w:rFonts w:ascii="Aptos" w:hAnsi="Aptos"/>
              </w:rPr>
            </w:pPr>
            <w:r w:rsidRPr="00495526">
              <w:rPr>
                <w:rFonts w:ascii="Aptos" w:hAnsi="Aptos"/>
              </w:rPr>
              <w:t>X</w:t>
            </w:r>
          </w:p>
        </w:tc>
        <w:tc>
          <w:tcPr>
            <w:tcW w:w="1530" w:type="dxa"/>
            <w:vAlign w:val="center"/>
          </w:tcPr>
          <w:p w14:paraId="2BF97EFB" w14:textId="77777777" w:rsidR="00D00DF4" w:rsidRPr="00495526" w:rsidRDefault="00D00DF4" w:rsidP="00D00DF4">
            <w:pPr>
              <w:jc w:val="center"/>
              <w:rPr>
                <w:rFonts w:ascii="Aptos" w:hAnsi="Aptos"/>
              </w:rPr>
            </w:pPr>
          </w:p>
        </w:tc>
        <w:tc>
          <w:tcPr>
            <w:tcW w:w="1620" w:type="dxa"/>
            <w:vAlign w:val="center"/>
          </w:tcPr>
          <w:p w14:paraId="1D89317C" w14:textId="480C5B69" w:rsidR="00D00DF4" w:rsidRPr="00495526" w:rsidRDefault="00D00DF4" w:rsidP="00D00DF4">
            <w:pPr>
              <w:jc w:val="center"/>
              <w:rPr>
                <w:rFonts w:ascii="Aptos" w:hAnsi="Aptos"/>
                <w:highlight w:val="yellow"/>
              </w:rPr>
            </w:pPr>
          </w:p>
        </w:tc>
      </w:tr>
      <w:tr w:rsidR="00D00DF4" w:rsidRPr="00CA3A73" w14:paraId="719902D0" w14:textId="77777777" w:rsidTr="0022053C">
        <w:tc>
          <w:tcPr>
            <w:tcW w:w="2605" w:type="dxa"/>
            <w:vAlign w:val="center"/>
          </w:tcPr>
          <w:p w14:paraId="27C1316D" w14:textId="5CDEB563" w:rsidR="00D00DF4" w:rsidRPr="00495526" w:rsidRDefault="00D00DF4" w:rsidP="00D00DF4">
            <w:pPr>
              <w:rPr>
                <w:rFonts w:ascii="Aptos" w:hAnsi="Aptos"/>
              </w:rPr>
            </w:pPr>
            <w:r w:rsidRPr="00495526">
              <w:rPr>
                <w:rFonts w:ascii="Aptos" w:hAnsi="Aptos"/>
              </w:rPr>
              <w:t>Jeppson, Julie</w:t>
            </w:r>
          </w:p>
        </w:tc>
        <w:tc>
          <w:tcPr>
            <w:tcW w:w="5760" w:type="dxa"/>
            <w:vAlign w:val="center"/>
          </w:tcPr>
          <w:p w14:paraId="3991DD7E" w14:textId="75CD712C" w:rsidR="00D00DF4" w:rsidRPr="00495526" w:rsidRDefault="00D00DF4" w:rsidP="00D00DF4">
            <w:pPr>
              <w:rPr>
                <w:rFonts w:ascii="Aptos" w:hAnsi="Aptos"/>
              </w:rPr>
            </w:pPr>
            <w:r w:rsidRPr="00495526">
              <w:rPr>
                <w:rFonts w:ascii="Aptos" w:hAnsi="Aptos"/>
              </w:rPr>
              <w:t>Anoka County (representing Association of Minnesota Counties)</w:t>
            </w:r>
          </w:p>
        </w:tc>
        <w:tc>
          <w:tcPr>
            <w:tcW w:w="1710" w:type="dxa"/>
            <w:vAlign w:val="center"/>
          </w:tcPr>
          <w:p w14:paraId="2BEAFBC6" w14:textId="57779050" w:rsidR="00D00DF4" w:rsidRPr="00495526" w:rsidRDefault="00136657" w:rsidP="00D00DF4">
            <w:pPr>
              <w:jc w:val="center"/>
              <w:rPr>
                <w:rFonts w:ascii="Aptos" w:hAnsi="Aptos"/>
              </w:rPr>
            </w:pPr>
            <w:r w:rsidRPr="00495526">
              <w:rPr>
                <w:rFonts w:ascii="Aptos" w:hAnsi="Aptos"/>
              </w:rPr>
              <w:t>X</w:t>
            </w:r>
          </w:p>
        </w:tc>
        <w:tc>
          <w:tcPr>
            <w:tcW w:w="1530" w:type="dxa"/>
            <w:vAlign w:val="center"/>
          </w:tcPr>
          <w:p w14:paraId="70C99BF7" w14:textId="3FDD0798" w:rsidR="00D00DF4" w:rsidRPr="00495526" w:rsidRDefault="00D00DF4" w:rsidP="00D00DF4">
            <w:pPr>
              <w:jc w:val="center"/>
              <w:rPr>
                <w:rFonts w:ascii="Aptos" w:hAnsi="Aptos"/>
              </w:rPr>
            </w:pPr>
          </w:p>
        </w:tc>
        <w:tc>
          <w:tcPr>
            <w:tcW w:w="1620" w:type="dxa"/>
            <w:vAlign w:val="center"/>
          </w:tcPr>
          <w:p w14:paraId="0171460D" w14:textId="1B02DA25" w:rsidR="00D00DF4" w:rsidRPr="00495526" w:rsidRDefault="00D00DF4" w:rsidP="00D00DF4">
            <w:pPr>
              <w:jc w:val="center"/>
              <w:rPr>
                <w:rFonts w:ascii="Aptos" w:hAnsi="Aptos"/>
                <w:highlight w:val="yellow"/>
              </w:rPr>
            </w:pPr>
          </w:p>
        </w:tc>
      </w:tr>
      <w:tr w:rsidR="00D00DF4" w:rsidRPr="00CA3A73" w14:paraId="38A1DC38" w14:textId="77777777" w:rsidTr="0022053C">
        <w:tc>
          <w:tcPr>
            <w:tcW w:w="2605" w:type="dxa"/>
            <w:vAlign w:val="center"/>
          </w:tcPr>
          <w:p w14:paraId="160DD835" w14:textId="1D7B11CE" w:rsidR="00D00DF4" w:rsidRPr="00495526" w:rsidRDefault="00D00DF4" w:rsidP="00D00DF4">
            <w:pPr>
              <w:rPr>
                <w:rFonts w:ascii="Aptos" w:hAnsi="Aptos"/>
              </w:rPr>
            </w:pPr>
            <w:r w:rsidRPr="00495526">
              <w:rPr>
                <w:rFonts w:ascii="Aptos" w:hAnsi="Aptos"/>
              </w:rPr>
              <w:t>Kosluchar, Jim</w:t>
            </w:r>
          </w:p>
        </w:tc>
        <w:tc>
          <w:tcPr>
            <w:tcW w:w="5760" w:type="dxa"/>
            <w:vAlign w:val="center"/>
          </w:tcPr>
          <w:p w14:paraId="2C2C24D3" w14:textId="217B7519" w:rsidR="00D00DF4" w:rsidRPr="00495526" w:rsidRDefault="00D00DF4" w:rsidP="00D00DF4">
            <w:pPr>
              <w:rPr>
                <w:rFonts w:ascii="Aptos" w:hAnsi="Aptos"/>
              </w:rPr>
            </w:pPr>
            <w:r w:rsidRPr="00495526">
              <w:rPr>
                <w:rFonts w:ascii="Aptos" w:hAnsi="Aptos"/>
              </w:rPr>
              <w:t>City of Fridley (representing City Engineers Association of Minnesota)</w:t>
            </w:r>
          </w:p>
        </w:tc>
        <w:tc>
          <w:tcPr>
            <w:tcW w:w="1710" w:type="dxa"/>
            <w:vAlign w:val="center"/>
          </w:tcPr>
          <w:p w14:paraId="348D75A4" w14:textId="216F5106" w:rsidR="00D00DF4" w:rsidRPr="00495526" w:rsidRDefault="00D00DF4" w:rsidP="00D00DF4">
            <w:pPr>
              <w:jc w:val="center"/>
              <w:rPr>
                <w:rFonts w:ascii="Aptos" w:hAnsi="Aptos"/>
              </w:rPr>
            </w:pPr>
            <w:r w:rsidRPr="00495526">
              <w:rPr>
                <w:rFonts w:ascii="Aptos" w:hAnsi="Aptos"/>
              </w:rPr>
              <w:t>X</w:t>
            </w:r>
          </w:p>
        </w:tc>
        <w:tc>
          <w:tcPr>
            <w:tcW w:w="1530" w:type="dxa"/>
            <w:vAlign w:val="center"/>
          </w:tcPr>
          <w:p w14:paraId="31E6D6E4" w14:textId="7E3F3C0F" w:rsidR="00D00DF4" w:rsidRPr="00495526" w:rsidRDefault="00D00DF4" w:rsidP="00D00DF4">
            <w:pPr>
              <w:jc w:val="center"/>
              <w:rPr>
                <w:rFonts w:ascii="Aptos" w:hAnsi="Aptos"/>
              </w:rPr>
            </w:pPr>
          </w:p>
        </w:tc>
        <w:tc>
          <w:tcPr>
            <w:tcW w:w="1620" w:type="dxa"/>
            <w:vAlign w:val="center"/>
          </w:tcPr>
          <w:p w14:paraId="7FCEB926" w14:textId="055ED072" w:rsidR="00D00DF4" w:rsidRPr="00495526" w:rsidRDefault="00D00DF4" w:rsidP="00D00DF4">
            <w:pPr>
              <w:jc w:val="center"/>
              <w:rPr>
                <w:rFonts w:ascii="Aptos" w:hAnsi="Aptos"/>
                <w:highlight w:val="yellow"/>
              </w:rPr>
            </w:pPr>
          </w:p>
        </w:tc>
      </w:tr>
      <w:tr w:rsidR="00136657" w:rsidRPr="00CA3A73" w14:paraId="6818641A" w14:textId="77777777" w:rsidTr="0022053C">
        <w:tc>
          <w:tcPr>
            <w:tcW w:w="2605" w:type="dxa"/>
            <w:vAlign w:val="center"/>
          </w:tcPr>
          <w:p w14:paraId="348A1C19" w14:textId="1FF70681" w:rsidR="00136657" w:rsidRPr="00495526" w:rsidRDefault="00136657" w:rsidP="00136657">
            <w:pPr>
              <w:rPr>
                <w:rFonts w:ascii="Aptos" w:hAnsi="Aptos"/>
              </w:rPr>
            </w:pPr>
            <w:r w:rsidRPr="00495526">
              <w:rPr>
                <w:rFonts w:ascii="Aptos" w:hAnsi="Aptos"/>
              </w:rPr>
              <w:t>Larson, Annette</w:t>
            </w:r>
          </w:p>
        </w:tc>
        <w:tc>
          <w:tcPr>
            <w:tcW w:w="5760" w:type="dxa"/>
            <w:vAlign w:val="center"/>
          </w:tcPr>
          <w:p w14:paraId="3164B70F" w14:textId="28CFFEF8" w:rsidR="00136657" w:rsidRPr="00495526" w:rsidRDefault="00136657" w:rsidP="00136657">
            <w:pPr>
              <w:rPr>
                <w:rFonts w:ascii="Aptos" w:hAnsi="Aptos"/>
              </w:rPr>
            </w:pPr>
            <w:r w:rsidRPr="00495526">
              <w:rPr>
                <w:rFonts w:ascii="Aptos" w:hAnsi="Aptos"/>
              </w:rPr>
              <w:t>TZD Statewide Program and Operations Director</w:t>
            </w:r>
          </w:p>
        </w:tc>
        <w:tc>
          <w:tcPr>
            <w:tcW w:w="1710" w:type="dxa"/>
            <w:vAlign w:val="center"/>
          </w:tcPr>
          <w:p w14:paraId="7FCF9B54" w14:textId="0FAE847B" w:rsidR="00136657" w:rsidRPr="00495526" w:rsidRDefault="00136657" w:rsidP="00136657">
            <w:pPr>
              <w:jc w:val="center"/>
              <w:rPr>
                <w:rFonts w:ascii="Aptos" w:hAnsi="Aptos"/>
              </w:rPr>
            </w:pPr>
            <w:r w:rsidRPr="00495526">
              <w:rPr>
                <w:rFonts w:ascii="Aptos" w:hAnsi="Aptos"/>
              </w:rPr>
              <w:t>X</w:t>
            </w:r>
          </w:p>
        </w:tc>
        <w:tc>
          <w:tcPr>
            <w:tcW w:w="1530" w:type="dxa"/>
            <w:vAlign w:val="center"/>
          </w:tcPr>
          <w:p w14:paraId="5A86E066" w14:textId="4E2E2D82" w:rsidR="00136657" w:rsidRPr="00495526" w:rsidRDefault="00136657" w:rsidP="00136657">
            <w:pPr>
              <w:jc w:val="center"/>
              <w:rPr>
                <w:rFonts w:ascii="Aptos" w:hAnsi="Aptos"/>
              </w:rPr>
            </w:pPr>
          </w:p>
        </w:tc>
        <w:tc>
          <w:tcPr>
            <w:tcW w:w="1620" w:type="dxa"/>
            <w:vAlign w:val="center"/>
          </w:tcPr>
          <w:p w14:paraId="035B7EB4" w14:textId="512A21BB" w:rsidR="00136657" w:rsidRPr="00495526" w:rsidRDefault="00136657" w:rsidP="00136657">
            <w:pPr>
              <w:jc w:val="center"/>
              <w:rPr>
                <w:rFonts w:ascii="Aptos" w:hAnsi="Aptos"/>
                <w:highlight w:val="yellow"/>
              </w:rPr>
            </w:pPr>
          </w:p>
        </w:tc>
      </w:tr>
      <w:tr w:rsidR="00136657" w:rsidRPr="00CA3A73" w14:paraId="0230DEFD" w14:textId="77777777" w:rsidTr="0022053C">
        <w:tc>
          <w:tcPr>
            <w:tcW w:w="2605" w:type="dxa"/>
            <w:vAlign w:val="center"/>
          </w:tcPr>
          <w:p w14:paraId="19163BB8" w14:textId="42B1A7AB" w:rsidR="00136657" w:rsidRPr="00495526" w:rsidRDefault="00136657" w:rsidP="00136657">
            <w:pPr>
              <w:rPr>
                <w:rFonts w:ascii="Aptos" w:hAnsi="Aptos"/>
              </w:rPr>
            </w:pPr>
            <w:r w:rsidRPr="00495526">
              <w:rPr>
                <w:rFonts w:ascii="Aptos" w:hAnsi="Aptos"/>
              </w:rPr>
              <w:t>Leidle, Reed</w:t>
            </w:r>
          </w:p>
        </w:tc>
        <w:tc>
          <w:tcPr>
            <w:tcW w:w="5760" w:type="dxa"/>
            <w:vAlign w:val="center"/>
          </w:tcPr>
          <w:p w14:paraId="04FDB8D8" w14:textId="4AD21B18" w:rsidR="00136657" w:rsidRPr="00495526" w:rsidRDefault="00136657" w:rsidP="00136657">
            <w:pPr>
              <w:rPr>
                <w:rFonts w:ascii="Aptos" w:hAnsi="Aptos"/>
              </w:rPr>
            </w:pPr>
            <w:r w:rsidRPr="00495526">
              <w:rPr>
                <w:rFonts w:ascii="Aptos" w:hAnsi="Aptos"/>
              </w:rPr>
              <w:t>Safety Signs (representing contractors)</w:t>
            </w:r>
          </w:p>
        </w:tc>
        <w:tc>
          <w:tcPr>
            <w:tcW w:w="1710" w:type="dxa"/>
            <w:vAlign w:val="center"/>
          </w:tcPr>
          <w:p w14:paraId="14A8F663" w14:textId="351D176F" w:rsidR="00136657" w:rsidRPr="00495526" w:rsidRDefault="00136657" w:rsidP="00136657">
            <w:pPr>
              <w:jc w:val="center"/>
              <w:rPr>
                <w:rFonts w:ascii="Aptos" w:hAnsi="Aptos"/>
              </w:rPr>
            </w:pPr>
            <w:r w:rsidRPr="00495526">
              <w:rPr>
                <w:rFonts w:ascii="Aptos" w:hAnsi="Aptos"/>
              </w:rPr>
              <w:t>X</w:t>
            </w:r>
          </w:p>
        </w:tc>
        <w:tc>
          <w:tcPr>
            <w:tcW w:w="1530" w:type="dxa"/>
            <w:vAlign w:val="center"/>
          </w:tcPr>
          <w:p w14:paraId="3100E51E" w14:textId="5C94AA9E" w:rsidR="00136657" w:rsidRPr="00495526" w:rsidRDefault="00136657" w:rsidP="00136657">
            <w:pPr>
              <w:jc w:val="center"/>
              <w:rPr>
                <w:rFonts w:ascii="Aptos" w:hAnsi="Aptos"/>
              </w:rPr>
            </w:pPr>
          </w:p>
        </w:tc>
        <w:tc>
          <w:tcPr>
            <w:tcW w:w="1620" w:type="dxa"/>
            <w:vAlign w:val="center"/>
          </w:tcPr>
          <w:p w14:paraId="0A628FBC" w14:textId="16698E79" w:rsidR="00136657" w:rsidRPr="00495526" w:rsidRDefault="00136657" w:rsidP="00136657">
            <w:pPr>
              <w:jc w:val="center"/>
              <w:rPr>
                <w:rFonts w:ascii="Aptos" w:hAnsi="Aptos"/>
                <w:highlight w:val="yellow"/>
              </w:rPr>
            </w:pPr>
          </w:p>
        </w:tc>
      </w:tr>
      <w:tr w:rsidR="00136657" w:rsidRPr="00CA3A73" w14:paraId="05FDD8CB" w14:textId="77777777" w:rsidTr="0022053C">
        <w:tc>
          <w:tcPr>
            <w:tcW w:w="2605" w:type="dxa"/>
            <w:vAlign w:val="center"/>
          </w:tcPr>
          <w:p w14:paraId="27E75286" w14:textId="2081F7E4" w:rsidR="00136657" w:rsidRPr="00495526" w:rsidRDefault="00136657" w:rsidP="00136657">
            <w:pPr>
              <w:rPr>
                <w:rFonts w:ascii="Aptos" w:hAnsi="Aptos"/>
              </w:rPr>
            </w:pPr>
            <w:r w:rsidRPr="00495526">
              <w:rPr>
                <w:rFonts w:ascii="Aptos" w:hAnsi="Aptos"/>
              </w:rPr>
              <w:lastRenderedPageBreak/>
              <w:t>Leuer, Derek</w:t>
            </w:r>
          </w:p>
        </w:tc>
        <w:tc>
          <w:tcPr>
            <w:tcW w:w="5760" w:type="dxa"/>
            <w:vAlign w:val="center"/>
          </w:tcPr>
          <w:p w14:paraId="7055A483" w14:textId="3797DC09" w:rsidR="00136657" w:rsidRPr="00495526" w:rsidRDefault="00136657" w:rsidP="00136657">
            <w:pPr>
              <w:rPr>
                <w:rFonts w:ascii="Aptos" w:hAnsi="Aptos"/>
              </w:rPr>
            </w:pPr>
            <w:r w:rsidRPr="00495526">
              <w:rPr>
                <w:rFonts w:ascii="Aptos" w:hAnsi="Aptos"/>
              </w:rPr>
              <w:t>Minnesota Department of Transportation, State Traffic Safety Engineer</w:t>
            </w:r>
          </w:p>
        </w:tc>
        <w:tc>
          <w:tcPr>
            <w:tcW w:w="1710" w:type="dxa"/>
            <w:vAlign w:val="center"/>
          </w:tcPr>
          <w:p w14:paraId="20953186" w14:textId="6F874717" w:rsidR="00136657" w:rsidRPr="00495526" w:rsidRDefault="00136657" w:rsidP="00136657">
            <w:pPr>
              <w:jc w:val="center"/>
              <w:rPr>
                <w:rFonts w:ascii="Aptos" w:hAnsi="Aptos"/>
              </w:rPr>
            </w:pPr>
            <w:r w:rsidRPr="00495526">
              <w:rPr>
                <w:rFonts w:ascii="Aptos" w:hAnsi="Aptos"/>
              </w:rPr>
              <w:t>X</w:t>
            </w:r>
          </w:p>
        </w:tc>
        <w:tc>
          <w:tcPr>
            <w:tcW w:w="1530" w:type="dxa"/>
            <w:vAlign w:val="center"/>
          </w:tcPr>
          <w:p w14:paraId="1699A5F1" w14:textId="146B32C4" w:rsidR="00136657" w:rsidRPr="00495526" w:rsidRDefault="00136657" w:rsidP="00136657">
            <w:pPr>
              <w:jc w:val="center"/>
              <w:rPr>
                <w:rFonts w:ascii="Aptos" w:hAnsi="Aptos"/>
              </w:rPr>
            </w:pPr>
          </w:p>
        </w:tc>
        <w:tc>
          <w:tcPr>
            <w:tcW w:w="1620" w:type="dxa"/>
            <w:vAlign w:val="center"/>
          </w:tcPr>
          <w:p w14:paraId="1F7FD43D" w14:textId="4D40B047" w:rsidR="00136657" w:rsidRPr="00495526" w:rsidRDefault="00136657" w:rsidP="00136657">
            <w:pPr>
              <w:jc w:val="center"/>
              <w:rPr>
                <w:rFonts w:ascii="Aptos" w:hAnsi="Aptos"/>
                <w:highlight w:val="yellow"/>
              </w:rPr>
            </w:pPr>
          </w:p>
        </w:tc>
      </w:tr>
      <w:tr w:rsidR="00136657" w:rsidRPr="00CA3A73" w14:paraId="6D42ABD2" w14:textId="77777777" w:rsidTr="0022053C">
        <w:tc>
          <w:tcPr>
            <w:tcW w:w="2605" w:type="dxa"/>
            <w:vAlign w:val="center"/>
          </w:tcPr>
          <w:p w14:paraId="0E7E7136" w14:textId="094CB310" w:rsidR="00136657" w:rsidRPr="00495526" w:rsidRDefault="00136657" w:rsidP="00136657">
            <w:pPr>
              <w:rPr>
                <w:rFonts w:ascii="Aptos" w:hAnsi="Aptos"/>
              </w:rPr>
            </w:pPr>
            <w:r w:rsidRPr="00495526">
              <w:rPr>
                <w:rFonts w:ascii="Aptos" w:hAnsi="Aptos"/>
              </w:rPr>
              <w:t>Martini, Nick</w:t>
            </w:r>
          </w:p>
        </w:tc>
        <w:tc>
          <w:tcPr>
            <w:tcW w:w="5760" w:type="dxa"/>
            <w:vAlign w:val="center"/>
          </w:tcPr>
          <w:p w14:paraId="23C9DF83" w14:textId="501C2FC5" w:rsidR="00136657" w:rsidRPr="00495526" w:rsidRDefault="00136657" w:rsidP="00136657">
            <w:pPr>
              <w:rPr>
                <w:rFonts w:ascii="Aptos" w:hAnsi="Aptos"/>
              </w:rPr>
            </w:pPr>
            <w:r w:rsidRPr="00495526">
              <w:rPr>
                <w:rFonts w:ascii="Aptos" w:hAnsi="Aptos"/>
              </w:rPr>
              <w:t>Northstar Bus Lines (representing Minnesota Association for Pupil Transportation)</w:t>
            </w:r>
          </w:p>
        </w:tc>
        <w:tc>
          <w:tcPr>
            <w:tcW w:w="1710" w:type="dxa"/>
            <w:vAlign w:val="center"/>
          </w:tcPr>
          <w:p w14:paraId="12907597" w14:textId="77777777" w:rsidR="00136657" w:rsidRPr="00495526" w:rsidRDefault="00136657" w:rsidP="00136657">
            <w:pPr>
              <w:jc w:val="center"/>
              <w:rPr>
                <w:rFonts w:ascii="Aptos" w:hAnsi="Aptos"/>
              </w:rPr>
            </w:pPr>
          </w:p>
        </w:tc>
        <w:tc>
          <w:tcPr>
            <w:tcW w:w="1530" w:type="dxa"/>
            <w:vAlign w:val="center"/>
          </w:tcPr>
          <w:p w14:paraId="4AFBE2E5" w14:textId="3B1FBBC1" w:rsidR="00136657" w:rsidRPr="00495526" w:rsidRDefault="00136657" w:rsidP="00136657">
            <w:pPr>
              <w:jc w:val="center"/>
              <w:rPr>
                <w:rFonts w:ascii="Aptos" w:hAnsi="Aptos"/>
              </w:rPr>
            </w:pPr>
            <w:r w:rsidRPr="00495526">
              <w:rPr>
                <w:rFonts w:ascii="Aptos" w:hAnsi="Aptos"/>
              </w:rPr>
              <w:t>X</w:t>
            </w:r>
          </w:p>
        </w:tc>
        <w:tc>
          <w:tcPr>
            <w:tcW w:w="1620" w:type="dxa"/>
            <w:vAlign w:val="center"/>
          </w:tcPr>
          <w:p w14:paraId="3C3C3825" w14:textId="3C2C4DC9" w:rsidR="00136657" w:rsidRPr="00495526" w:rsidRDefault="00136657" w:rsidP="00136657">
            <w:pPr>
              <w:jc w:val="center"/>
              <w:rPr>
                <w:rFonts w:ascii="Aptos" w:hAnsi="Aptos"/>
                <w:highlight w:val="yellow"/>
              </w:rPr>
            </w:pPr>
          </w:p>
        </w:tc>
      </w:tr>
      <w:tr w:rsidR="00495526" w:rsidRPr="00CA3A73" w14:paraId="41FE753D" w14:textId="77777777" w:rsidTr="0022053C">
        <w:tc>
          <w:tcPr>
            <w:tcW w:w="2605" w:type="dxa"/>
            <w:vAlign w:val="center"/>
          </w:tcPr>
          <w:p w14:paraId="767292CC" w14:textId="688D57A0" w:rsidR="00495526" w:rsidRPr="00495526" w:rsidRDefault="00495526" w:rsidP="00495526">
            <w:pPr>
              <w:rPr>
                <w:rFonts w:ascii="Aptos" w:hAnsi="Aptos"/>
              </w:rPr>
            </w:pPr>
            <w:r w:rsidRPr="00495526">
              <w:rPr>
                <w:rFonts w:ascii="Aptos" w:hAnsi="Aptos"/>
              </w:rPr>
              <w:t>Meyer, Kerry</w:t>
            </w:r>
          </w:p>
        </w:tc>
        <w:tc>
          <w:tcPr>
            <w:tcW w:w="5760" w:type="dxa"/>
            <w:vAlign w:val="center"/>
          </w:tcPr>
          <w:p w14:paraId="24769F03" w14:textId="4BB941A1" w:rsidR="00495526" w:rsidRPr="00495526" w:rsidRDefault="00495526" w:rsidP="00495526">
            <w:pPr>
              <w:rPr>
                <w:rFonts w:ascii="Aptos" w:hAnsi="Aptos"/>
              </w:rPr>
            </w:pPr>
            <w:r w:rsidRPr="00495526">
              <w:rPr>
                <w:rFonts w:ascii="Aptos" w:hAnsi="Aptos"/>
              </w:rPr>
              <w:t>American Bar Association, State Judicial Outreach Liaison</w:t>
            </w:r>
          </w:p>
        </w:tc>
        <w:tc>
          <w:tcPr>
            <w:tcW w:w="1710" w:type="dxa"/>
            <w:vAlign w:val="center"/>
          </w:tcPr>
          <w:p w14:paraId="75BEF627" w14:textId="51AEA5CB" w:rsidR="00495526" w:rsidRPr="00495526" w:rsidRDefault="00495526" w:rsidP="00495526">
            <w:pPr>
              <w:jc w:val="center"/>
              <w:rPr>
                <w:rFonts w:ascii="Aptos" w:hAnsi="Aptos"/>
              </w:rPr>
            </w:pPr>
          </w:p>
        </w:tc>
        <w:tc>
          <w:tcPr>
            <w:tcW w:w="1530" w:type="dxa"/>
            <w:vAlign w:val="center"/>
          </w:tcPr>
          <w:p w14:paraId="39F61B9F" w14:textId="534C3271" w:rsidR="00495526" w:rsidRPr="00495526" w:rsidRDefault="00495526" w:rsidP="00495526">
            <w:pPr>
              <w:jc w:val="center"/>
              <w:rPr>
                <w:rFonts w:ascii="Aptos" w:hAnsi="Aptos"/>
              </w:rPr>
            </w:pPr>
          </w:p>
        </w:tc>
        <w:tc>
          <w:tcPr>
            <w:tcW w:w="1620" w:type="dxa"/>
            <w:vAlign w:val="center"/>
          </w:tcPr>
          <w:p w14:paraId="318E7A81" w14:textId="2D380660" w:rsidR="00495526" w:rsidRPr="00495526" w:rsidRDefault="00495526" w:rsidP="00495526">
            <w:pPr>
              <w:jc w:val="center"/>
              <w:rPr>
                <w:rFonts w:ascii="Aptos" w:hAnsi="Aptos"/>
                <w:highlight w:val="yellow"/>
              </w:rPr>
            </w:pPr>
            <w:r w:rsidRPr="00495526">
              <w:rPr>
                <w:rFonts w:ascii="Aptos" w:hAnsi="Aptos"/>
              </w:rPr>
              <w:t>X</w:t>
            </w:r>
          </w:p>
        </w:tc>
      </w:tr>
      <w:tr w:rsidR="00495526" w:rsidRPr="00CA3A73" w14:paraId="245D0DA8" w14:textId="77777777" w:rsidTr="0022053C">
        <w:tc>
          <w:tcPr>
            <w:tcW w:w="2605" w:type="dxa"/>
            <w:vAlign w:val="center"/>
          </w:tcPr>
          <w:p w14:paraId="59E47ED9" w14:textId="6B837E73" w:rsidR="00495526" w:rsidRPr="00495526" w:rsidRDefault="00495526" w:rsidP="00495526">
            <w:pPr>
              <w:rPr>
                <w:rFonts w:ascii="Aptos" w:hAnsi="Aptos"/>
              </w:rPr>
            </w:pPr>
            <w:r w:rsidRPr="00495526">
              <w:rPr>
                <w:rFonts w:ascii="Aptos" w:hAnsi="Aptos"/>
              </w:rPr>
              <w:t>Moilanen, Michael</w:t>
            </w:r>
          </w:p>
        </w:tc>
        <w:tc>
          <w:tcPr>
            <w:tcW w:w="5760" w:type="dxa"/>
            <w:vAlign w:val="center"/>
          </w:tcPr>
          <w:p w14:paraId="2DE334EF" w14:textId="71F1AED4" w:rsidR="00495526" w:rsidRPr="00495526" w:rsidRDefault="00495526" w:rsidP="00495526">
            <w:pPr>
              <w:rPr>
                <w:rFonts w:ascii="Aptos" w:hAnsi="Aptos"/>
              </w:rPr>
            </w:pPr>
            <w:r w:rsidRPr="00495526">
              <w:rPr>
                <w:rFonts w:ascii="Aptos" w:hAnsi="Aptos"/>
              </w:rPr>
              <w:t>Mille Lacs Band of Ojibwe (representing tribal governments)</w:t>
            </w:r>
          </w:p>
        </w:tc>
        <w:tc>
          <w:tcPr>
            <w:tcW w:w="1710" w:type="dxa"/>
            <w:vAlign w:val="center"/>
          </w:tcPr>
          <w:p w14:paraId="00727019" w14:textId="6764CF38"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41431632" w14:textId="32399DBB" w:rsidR="00495526" w:rsidRPr="00495526" w:rsidRDefault="00495526" w:rsidP="00495526">
            <w:pPr>
              <w:jc w:val="center"/>
              <w:rPr>
                <w:rFonts w:ascii="Aptos" w:hAnsi="Aptos"/>
              </w:rPr>
            </w:pPr>
          </w:p>
        </w:tc>
        <w:tc>
          <w:tcPr>
            <w:tcW w:w="1620" w:type="dxa"/>
            <w:vAlign w:val="center"/>
          </w:tcPr>
          <w:p w14:paraId="45B74EF6" w14:textId="01B5B1D9" w:rsidR="00495526" w:rsidRPr="00495526" w:rsidRDefault="00495526" w:rsidP="00495526">
            <w:pPr>
              <w:jc w:val="center"/>
              <w:rPr>
                <w:rFonts w:ascii="Aptos" w:hAnsi="Aptos"/>
                <w:highlight w:val="yellow"/>
              </w:rPr>
            </w:pPr>
          </w:p>
        </w:tc>
      </w:tr>
      <w:tr w:rsidR="00495526" w:rsidRPr="00CA3A73" w14:paraId="4EA9E359" w14:textId="77777777" w:rsidTr="0022053C">
        <w:tc>
          <w:tcPr>
            <w:tcW w:w="2605" w:type="dxa"/>
            <w:vAlign w:val="center"/>
          </w:tcPr>
          <w:p w14:paraId="20E1BB27" w14:textId="5393EF4F" w:rsidR="00495526" w:rsidRPr="00495526" w:rsidRDefault="00495526" w:rsidP="00495526">
            <w:pPr>
              <w:rPr>
                <w:rFonts w:ascii="Aptos" w:hAnsi="Aptos"/>
              </w:rPr>
            </w:pPr>
            <w:r w:rsidRPr="00495526">
              <w:rPr>
                <w:rFonts w:ascii="Aptos" w:hAnsi="Aptos"/>
              </w:rPr>
              <w:t>Ostgaard, Gayra</w:t>
            </w:r>
          </w:p>
        </w:tc>
        <w:tc>
          <w:tcPr>
            <w:tcW w:w="5760" w:type="dxa"/>
            <w:vAlign w:val="center"/>
          </w:tcPr>
          <w:p w14:paraId="0ED587D6" w14:textId="4548F181" w:rsidR="00495526" w:rsidRPr="00495526" w:rsidRDefault="00495526" w:rsidP="00495526">
            <w:pPr>
              <w:rPr>
                <w:rFonts w:ascii="Aptos" w:hAnsi="Aptos"/>
              </w:rPr>
            </w:pPr>
            <w:r w:rsidRPr="00495526">
              <w:rPr>
                <w:rFonts w:ascii="Aptos" w:hAnsi="Aptos"/>
              </w:rPr>
              <w:t>Minnesota Department of Education</w:t>
            </w:r>
          </w:p>
        </w:tc>
        <w:tc>
          <w:tcPr>
            <w:tcW w:w="1710" w:type="dxa"/>
            <w:vAlign w:val="center"/>
          </w:tcPr>
          <w:p w14:paraId="30C8C6DA" w14:textId="1A65ABD2" w:rsidR="00495526" w:rsidRPr="00495526" w:rsidRDefault="00495526" w:rsidP="00495526">
            <w:pPr>
              <w:jc w:val="center"/>
              <w:rPr>
                <w:rFonts w:ascii="Aptos" w:hAnsi="Aptos"/>
              </w:rPr>
            </w:pPr>
          </w:p>
        </w:tc>
        <w:tc>
          <w:tcPr>
            <w:tcW w:w="1530" w:type="dxa"/>
            <w:vAlign w:val="center"/>
          </w:tcPr>
          <w:p w14:paraId="2181762F" w14:textId="0442CDA3" w:rsidR="00495526" w:rsidRPr="00495526" w:rsidRDefault="00495526" w:rsidP="00495526">
            <w:pPr>
              <w:jc w:val="center"/>
              <w:rPr>
                <w:rFonts w:ascii="Aptos" w:hAnsi="Aptos"/>
              </w:rPr>
            </w:pPr>
          </w:p>
        </w:tc>
        <w:tc>
          <w:tcPr>
            <w:tcW w:w="1620" w:type="dxa"/>
            <w:vAlign w:val="center"/>
          </w:tcPr>
          <w:p w14:paraId="7E9FAC82" w14:textId="11D7992B" w:rsidR="00495526" w:rsidRPr="00495526" w:rsidRDefault="00495526" w:rsidP="00495526">
            <w:pPr>
              <w:jc w:val="center"/>
              <w:rPr>
                <w:rFonts w:ascii="Aptos" w:hAnsi="Aptos"/>
                <w:highlight w:val="yellow"/>
              </w:rPr>
            </w:pPr>
            <w:r w:rsidRPr="00495526">
              <w:rPr>
                <w:rFonts w:ascii="Aptos" w:hAnsi="Aptos"/>
              </w:rPr>
              <w:t>X</w:t>
            </w:r>
          </w:p>
        </w:tc>
      </w:tr>
      <w:tr w:rsidR="00495526" w:rsidRPr="00CA3A73" w14:paraId="1648AB81" w14:textId="77777777" w:rsidTr="0022053C">
        <w:tc>
          <w:tcPr>
            <w:tcW w:w="2605" w:type="dxa"/>
            <w:vAlign w:val="center"/>
          </w:tcPr>
          <w:p w14:paraId="6683AB5D" w14:textId="68452061" w:rsidR="00495526" w:rsidRPr="00495526" w:rsidRDefault="00495526" w:rsidP="00495526">
            <w:pPr>
              <w:rPr>
                <w:rFonts w:ascii="Aptos" w:hAnsi="Aptos"/>
              </w:rPr>
            </w:pPr>
            <w:r w:rsidRPr="00495526">
              <w:rPr>
                <w:rFonts w:ascii="Aptos" w:hAnsi="Aptos"/>
              </w:rPr>
              <w:t>Putzke, Becky</w:t>
            </w:r>
          </w:p>
        </w:tc>
        <w:tc>
          <w:tcPr>
            <w:tcW w:w="5760" w:type="dxa"/>
            <w:vAlign w:val="center"/>
          </w:tcPr>
          <w:p w14:paraId="64520D69" w14:textId="4F359E6C" w:rsidR="00495526" w:rsidRPr="00495526" w:rsidRDefault="00495526" w:rsidP="00495526">
            <w:pPr>
              <w:rPr>
                <w:rFonts w:ascii="Aptos" w:hAnsi="Aptos"/>
              </w:rPr>
            </w:pPr>
            <w:r w:rsidRPr="00495526">
              <w:rPr>
                <w:rFonts w:ascii="Aptos" w:hAnsi="Aptos"/>
              </w:rPr>
              <w:t>Law Enforcement Liaison</w:t>
            </w:r>
          </w:p>
        </w:tc>
        <w:tc>
          <w:tcPr>
            <w:tcW w:w="1710" w:type="dxa"/>
            <w:vAlign w:val="center"/>
          </w:tcPr>
          <w:p w14:paraId="3AD9744C" w14:textId="123271B0" w:rsidR="00495526" w:rsidRPr="00495526" w:rsidRDefault="00495526" w:rsidP="00495526">
            <w:pPr>
              <w:jc w:val="center"/>
              <w:rPr>
                <w:rFonts w:ascii="Aptos" w:hAnsi="Aptos"/>
              </w:rPr>
            </w:pPr>
          </w:p>
        </w:tc>
        <w:tc>
          <w:tcPr>
            <w:tcW w:w="1530" w:type="dxa"/>
            <w:vAlign w:val="center"/>
          </w:tcPr>
          <w:p w14:paraId="434F6AD1" w14:textId="70E55ED8" w:rsidR="00495526" w:rsidRPr="00495526" w:rsidRDefault="00495526" w:rsidP="00495526">
            <w:pPr>
              <w:jc w:val="center"/>
              <w:rPr>
                <w:rFonts w:ascii="Aptos" w:hAnsi="Aptos"/>
              </w:rPr>
            </w:pPr>
            <w:r w:rsidRPr="00495526">
              <w:rPr>
                <w:rFonts w:ascii="Aptos" w:hAnsi="Aptos"/>
              </w:rPr>
              <w:t>X</w:t>
            </w:r>
          </w:p>
        </w:tc>
        <w:tc>
          <w:tcPr>
            <w:tcW w:w="1620" w:type="dxa"/>
            <w:vAlign w:val="center"/>
          </w:tcPr>
          <w:p w14:paraId="58C19A48" w14:textId="3D43E643" w:rsidR="00495526" w:rsidRPr="00495526" w:rsidRDefault="00495526" w:rsidP="00495526">
            <w:pPr>
              <w:jc w:val="center"/>
              <w:rPr>
                <w:rFonts w:ascii="Aptos" w:hAnsi="Aptos"/>
                <w:highlight w:val="yellow"/>
              </w:rPr>
            </w:pPr>
          </w:p>
        </w:tc>
      </w:tr>
      <w:tr w:rsidR="00495526" w:rsidRPr="00CA3A73" w14:paraId="5ECDB45E" w14:textId="77777777" w:rsidTr="0022053C">
        <w:tc>
          <w:tcPr>
            <w:tcW w:w="2605" w:type="dxa"/>
            <w:vAlign w:val="center"/>
          </w:tcPr>
          <w:p w14:paraId="7CE82430" w14:textId="6E39EB79" w:rsidR="00495526" w:rsidRPr="00495526" w:rsidRDefault="00495526" w:rsidP="00495526">
            <w:pPr>
              <w:rPr>
                <w:rFonts w:ascii="Aptos" w:hAnsi="Aptos"/>
              </w:rPr>
            </w:pPr>
            <w:r w:rsidRPr="00495526">
              <w:rPr>
                <w:rFonts w:ascii="Aptos" w:hAnsi="Aptos"/>
              </w:rPr>
              <w:t>Quinn, Cheryl</w:t>
            </w:r>
          </w:p>
        </w:tc>
        <w:tc>
          <w:tcPr>
            <w:tcW w:w="5760" w:type="dxa"/>
            <w:vAlign w:val="center"/>
          </w:tcPr>
          <w:p w14:paraId="70C14BB5" w14:textId="32F486DB" w:rsidR="00495526" w:rsidRPr="00495526" w:rsidRDefault="00495526" w:rsidP="00495526">
            <w:pPr>
              <w:rPr>
                <w:rFonts w:ascii="Aptos" w:hAnsi="Aptos"/>
              </w:rPr>
            </w:pPr>
            <w:r w:rsidRPr="00495526">
              <w:rPr>
                <w:rFonts w:ascii="Aptos" w:hAnsi="Aptos"/>
              </w:rPr>
              <w:t>Representing Vulnerable Road Users</w:t>
            </w:r>
          </w:p>
        </w:tc>
        <w:tc>
          <w:tcPr>
            <w:tcW w:w="1710" w:type="dxa"/>
            <w:vAlign w:val="center"/>
          </w:tcPr>
          <w:p w14:paraId="42824BC6" w14:textId="68691B9E"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1BA1CFDC" w14:textId="3A635EEF" w:rsidR="00495526" w:rsidRPr="00495526" w:rsidRDefault="00495526" w:rsidP="00495526">
            <w:pPr>
              <w:jc w:val="center"/>
              <w:rPr>
                <w:rFonts w:ascii="Aptos" w:hAnsi="Aptos"/>
              </w:rPr>
            </w:pPr>
          </w:p>
        </w:tc>
        <w:tc>
          <w:tcPr>
            <w:tcW w:w="1620" w:type="dxa"/>
            <w:vAlign w:val="center"/>
          </w:tcPr>
          <w:p w14:paraId="29AFF81A" w14:textId="7ED779AC" w:rsidR="00495526" w:rsidRPr="00495526" w:rsidRDefault="00495526" w:rsidP="00495526">
            <w:pPr>
              <w:jc w:val="center"/>
              <w:rPr>
                <w:rFonts w:ascii="Aptos" w:hAnsi="Aptos"/>
                <w:highlight w:val="yellow"/>
              </w:rPr>
            </w:pPr>
          </w:p>
        </w:tc>
      </w:tr>
      <w:tr w:rsidR="00495526" w:rsidRPr="00CA3A73" w14:paraId="25FF9666" w14:textId="77777777" w:rsidTr="0022053C">
        <w:tc>
          <w:tcPr>
            <w:tcW w:w="2605" w:type="dxa"/>
            <w:vAlign w:val="center"/>
          </w:tcPr>
          <w:p w14:paraId="148D5976" w14:textId="692BFC61" w:rsidR="00495526" w:rsidRPr="00495526" w:rsidRDefault="00495526" w:rsidP="00495526">
            <w:pPr>
              <w:rPr>
                <w:rFonts w:ascii="Aptos" w:hAnsi="Aptos"/>
              </w:rPr>
            </w:pPr>
            <w:r w:rsidRPr="00495526">
              <w:rPr>
                <w:rFonts w:ascii="Aptos" w:hAnsi="Aptos"/>
              </w:rPr>
              <w:t>Ramos, Michael</w:t>
            </w:r>
          </w:p>
        </w:tc>
        <w:tc>
          <w:tcPr>
            <w:tcW w:w="5760" w:type="dxa"/>
            <w:vAlign w:val="center"/>
          </w:tcPr>
          <w:p w14:paraId="0DADB925" w14:textId="1712AF61" w:rsidR="00495526" w:rsidRPr="00495526" w:rsidRDefault="00495526" w:rsidP="00495526">
            <w:pPr>
              <w:rPr>
                <w:rFonts w:ascii="Aptos" w:hAnsi="Aptos"/>
              </w:rPr>
            </w:pPr>
            <w:r w:rsidRPr="00495526">
              <w:rPr>
                <w:rFonts w:ascii="Aptos" w:hAnsi="Aptos"/>
              </w:rPr>
              <w:t>Washington County Sheriff’s Office (representing Minnesota Sheriff’s Association)</w:t>
            </w:r>
          </w:p>
        </w:tc>
        <w:tc>
          <w:tcPr>
            <w:tcW w:w="1710" w:type="dxa"/>
            <w:vAlign w:val="center"/>
          </w:tcPr>
          <w:p w14:paraId="5CA47989" w14:textId="1189D80C" w:rsidR="00495526" w:rsidRPr="00495526" w:rsidRDefault="00495526" w:rsidP="00495526">
            <w:pPr>
              <w:jc w:val="center"/>
              <w:rPr>
                <w:rFonts w:ascii="Aptos" w:hAnsi="Aptos"/>
              </w:rPr>
            </w:pPr>
          </w:p>
        </w:tc>
        <w:tc>
          <w:tcPr>
            <w:tcW w:w="1530" w:type="dxa"/>
            <w:vAlign w:val="center"/>
          </w:tcPr>
          <w:p w14:paraId="2CD76658" w14:textId="60BCC122" w:rsidR="00495526" w:rsidRPr="00495526" w:rsidRDefault="00495526" w:rsidP="00495526">
            <w:pPr>
              <w:jc w:val="center"/>
              <w:rPr>
                <w:rFonts w:ascii="Aptos" w:hAnsi="Aptos"/>
              </w:rPr>
            </w:pPr>
          </w:p>
        </w:tc>
        <w:tc>
          <w:tcPr>
            <w:tcW w:w="1620" w:type="dxa"/>
            <w:vAlign w:val="center"/>
          </w:tcPr>
          <w:p w14:paraId="5E7E152F" w14:textId="703201CC" w:rsidR="00495526" w:rsidRPr="00495526" w:rsidRDefault="00495526" w:rsidP="00495526">
            <w:pPr>
              <w:jc w:val="center"/>
              <w:rPr>
                <w:rFonts w:ascii="Aptos" w:hAnsi="Aptos"/>
                <w:highlight w:val="yellow"/>
              </w:rPr>
            </w:pPr>
            <w:r w:rsidRPr="00495526">
              <w:rPr>
                <w:rFonts w:ascii="Aptos" w:hAnsi="Aptos"/>
              </w:rPr>
              <w:t>X</w:t>
            </w:r>
          </w:p>
        </w:tc>
      </w:tr>
      <w:tr w:rsidR="00495526" w:rsidRPr="00CA3A73" w14:paraId="4EFC5E14" w14:textId="77777777" w:rsidTr="0022053C">
        <w:tc>
          <w:tcPr>
            <w:tcW w:w="2605" w:type="dxa"/>
            <w:vAlign w:val="center"/>
          </w:tcPr>
          <w:p w14:paraId="5939973A" w14:textId="63A088CB" w:rsidR="00495526" w:rsidRPr="00495526" w:rsidRDefault="00495526" w:rsidP="00495526">
            <w:pPr>
              <w:rPr>
                <w:rFonts w:ascii="Aptos" w:hAnsi="Aptos"/>
              </w:rPr>
            </w:pPr>
            <w:r w:rsidRPr="00495526">
              <w:rPr>
                <w:rFonts w:ascii="Aptos" w:hAnsi="Aptos"/>
              </w:rPr>
              <w:t>Schallberg, Heidi</w:t>
            </w:r>
          </w:p>
        </w:tc>
        <w:tc>
          <w:tcPr>
            <w:tcW w:w="5760" w:type="dxa"/>
            <w:vAlign w:val="center"/>
          </w:tcPr>
          <w:p w14:paraId="116B738D" w14:textId="1D55309B" w:rsidR="00495526" w:rsidRPr="00495526" w:rsidRDefault="00495526" w:rsidP="00495526">
            <w:pPr>
              <w:rPr>
                <w:rFonts w:ascii="Aptos" w:hAnsi="Aptos"/>
              </w:rPr>
            </w:pPr>
            <w:r w:rsidRPr="00495526">
              <w:rPr>
                <w:rFonts w:ascii="Aptos" w:hAnsi="Aptos"/>
              </w:rPr>
              <w:t>Met Council (representing metropolitan planning organizations)</w:t>
            </w:r>
          </w:p>
        </w:tc>
        <w:tc>
          <w:tcPr>
            <w:tcW w:w="1710" w:type="dxa"/>
            <w:vAlign w:val="center"/>
          </w:tcPr>
          <w:p w14:paraId="623C95C7" w14:textId="236BA38D"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494ADDEA" w14:textId="421464CB" w:rsidR="00495526" w:rsidRPr="00495526" w:rsidRDefault="00495526" w:rsidP="00495526">
            <w:pPr>
              <w:jc w:val="center"/>
              <w:rPr>
                <w:rFonts w:ascii="Aptos" w:hAnsi="Aptos"/>
              </w:rPr>
            </w:pPr>
          </w:p>
        </w:tc>
        <w:tc>
          <w:tcPr>
            <w:tcW w:w="1620" w:type="dxa"/>
            <w:vAlign w:val="center"/>
          </w:tcPr>
          <w:p w14:paraId="5830460E" w14:textId="2EA8523F" w:rsidR="00495526" w:rsidRPr="00495526" w:rsidRDefault="00495526" w:rsidP="00495526">
            <w:pPr>
              <w:jc w:val="center"/>
              <w:rPr>
                <w:rFonts w:ascii="Aptos" w:hAnsi="Aptos"/>
                <w:highlight w:val="yellow"/>
              </w:rPr>
            </w:pPr>
          </w:p>
        </w:tc>
      </w:tr>
      <w:tr w:rsidR="00495526" w:rsidRPr="00CA3A73" w14:paraId="63458985" w14:textId="77777777" w:rsidTr="0022053C">
        <w:tc>
          <w:tcPr>
            <w:tcW w:w="2605" w:type="dxa"/>
            <w:vAlign w:val="center"/>
          </w:tcPr>
          <w:p w14:paraId="42B1FAAF" w14:textId="762A5EFE" w:rsidR="00495526" w:rsidRPr="00495526" w:rsidRDefault="00495526" w:rsidP="00495526">
            <w:pPr>
              <w:rPr>
                <w:rFonts w:ascii="Aptos" w:hAnsi="Aptos"/>
              </w:rPr>
            </w:pPr>
            <w:r w:rsidRPr="00495526">
              <w:rPr>
                <w:rFonts w:ascii="Aptos" w:hAnsi="Aptos"/>
              </w:rPr>
              <w:t>Schleck, Jessica</w:t>
            </w:r>
          </w:p>
        </w:tc>
        <w:tc>
          <w:tcPr>
            <w:tcW w:w="5760" w:type="dxa"/>
            <w:vAlign w:val="center"/>
          </w:tcPr>
          <w:p w14:paraId="40EAE81C" w14:textId="416AFB6E" w:rsidR="00495526" w:rsidRPr="00495526" w:rsidRDefault="00495526" w:rsidP="00495526">
            <w:pPr>
              <w:rPr>
                <w:rFonts w:ascii="Aptos" w:hAnsi="Aptos"/>
              </w:rPr>
            </w:pPr>
            <w:r w:rsidRPr="00495526">
              <w:rPr>
                <w:rFonts w:ascii="Aptos" w:hAnsi="Aptos"/>
              </w:rPr>
              <w:t>TZD Regional Coordinator</w:t>
            </w:r>
          </w:p>
        </w:tc>
        <w:tc>
          <w:tcPr>
            <w:tcW w:w="1710" w:type="dxa"/>
            <w:vAlign w:val="center"/>
          </w:tcPr>
          <w:p w14:paraId="0ED76087" w14:textId="10BC068C"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779ED329" w14:textId="7AD677BA" w:rsidR="00495526" w:rsidRPr="00495526" w:rsidRDefault="00495526" w:rsidP="00495526">
            <w:pPr>
              <w:jc w:val="center"/>
              <w:rPr>
                <w:rFonts w:ascii="Aptos" w:hAnsi="Aptos"/>
              </w:rPr>
            </w:pPr>
          </w:p>
        </w:tc>
        <w:tc>
          <w:tcPr>
            <w:tcW w:w="1620" w:type="dxa"/>
            <w:vAlign w:val="center"/>
          </w:tcPr>
          <w:p w14:paraId="2317CDF9" w14:textId="7C1F20BA" w:rsidR="00495526" w:rsidRPr="00495526" w:rsidRDefault="00495526" w:rsidP="00495526">
            <w:pPr>
              <w:jc w:val="center"/>
              <w:rPr>
                <w:rFonts w:ascii="Aptos" w:hAnsi="Aptos"/>
                <w:highlight w:val="yellow"/>
              </w:rPr>
            </w:pPr>
          </w:p>
        </w:tc>
      </w:tr>
      <w:tr w:rsidR="00495526" w:rsidRPr="00CA3A73" w14:paraId="4FD6B2E3" w14:textId="77777777" w:rsidTr="0022053C">
        <w:tc>
          <w:tcPr>
            <w:tcW w:w="2605" w:type="dxa"/>
            <w:vAlign w:val="center"/>
          </w:tcPr>
          <w:p w14:paraId="126F46EE" w14:textId="316907E7" w:rsidR="00495526" w:rsidRPr="00495526" w:rsidRDefault="00495526" w:rsidP="00495526">
            <w:pPr>
              <w:rPr>
                <w:rFonts w:ascii="Aptos" w:hAnsi="Aptos"/>
              </w:rPr>
            </w:pPr>
            <w:r w:rsidRPr="00495526">
              <w:rPr>
                <w:rFonts w:ascii="Aptos" w:hAnsi="Aptos"/>
              </w:rPr>
              <w:t>Severson, Michele</w:t>
            </w:r>
          </w:p>
        </w:tc>
        <w:tc>
          <w:tcPr>
            <w:tcW w:w="5760" w:type="dxa"/>
            <w:vAlign w:val="center"/>
          </w:tcPr>
          <w:p w14:paraId="5200CA5D" w14:textId="14354F5A" w:rsidR="00495526" w:rsidRPr="00495526" w:rsidRDefault="00495526" w:rsidP="00495526">
            <w:pPr>
              <w:rPr>
                <w:rFonts w:ascii="Aptos" w:hAnsi="Aptos"/>
              </w:rPr>
            </w:pPr>
            <w:r w:rsidRPr="00495526">
              <w:rPr>
                <w:rFonts w:ascii="Aptos" w:hAnsi="Aptos"/>
              </w:rPr>
              <w:t>Council on Disability</w:t>
            </w:r>
          </w:p>
        </w:tc>
        <w:tc>
          <w:tcPr>
            <w:tcW w:w="1710" w:type="dxa"/>
            <w:vAlign w:val="center"/>
          </w:tcPr>
          <w:p w14:paraId="03602A94" w14:textId="79F627E0" w:rsidR="00495526" w:rsidRPr="00495526" w:rsidRDefault="00495526" w:rsidP="00495526">
            <w:pPr>
              <w:jc w:val="center"/>
              <w:rPr>
                <w:rFonts w:ascii="Aptos" w:hAnsi="Aptos"/>
              </w:rPr>
            </w:pPr>
          </w:p>
        </w:tc>
        <w:tc>
          <w:tcPr>
            <w:tcW w:w="1530" w:type="dxa"/>
            <w:vAlign w:val="center"/>
          </w:tcPr>
          <w:p w14:paraId="1B4E2C9C" w14:textId="14D0CD9F" w:rsidR="00495526" w:rsidRPr="00495526" w:rsidRDefault="00495526" w:rsidP="00495526">
            <w:pPr>
              <w:jc w:val="center"/>
              <w:rPr>
                <w:rFonts w:ascii="Aptos" w:hAnsi="Aptos"/>
              </w:rPr>
            </w:pPr>
          </w:p>
        </w:tc>
        <w:tc>
          <w:tcPr>
            <w:tcW w:w="1620" w:type="dxa"/>
            <w:vAlign w:val="center"/>
          </w:tcPr>
          <w:p w14:paraId="21122308" w14:textId="296D0C61" w:rsidR="00495526" w:rsidRPr="00495526" w:rsidRDefault="00495526" w:rsidP="00495526">
            <w:pPr>
              <w:jc w:val="center"/>
              <w:rPr>
                <w:rFonts w:ascii="Aptos" w:hAnsi="Aptos"/>
                <w:highlight w:val="yellow"/>
              </w:rPr>
            </w:pPr>
            <w:r w:rsidRPr="00495526">
              <w:rPr>
                <w:rFonts w:ascii="Aptos" w:hAnsi="Aptos"/>
              </w:rPr>
              <w:t>X</w:t>
            </w:r>
          </w:p>
        </w:tc>
      </w:tr>
      <w:tr w:rsidR="00495526" w:rsidRPr="00CA3A73" w14:paraId="7833D5CF" w14:textId="77777777" w:rsidTr="0022053C">
        <w:tc>
          <w:tcPr>
            <w:tcW w:w="2605" w:type="dxa"/>
            <w:vAlign w:val="center"/>
          </w:tcPr>
          <w:p w14:paraId="7DB998C4" w14:textId="3AED380D" w:rsidR="00495526" w:rsidRPr="00495526" w:rsidRDefault="00495526" w:rsidP="00495526">
            <w:pPr>
              <w:rPr>
                <w:rFonts w:ascii="Aptos" w:hAnsi="Aptos"/>
              </w:rPr>
            </w:pPr>
            <w:r w:rsidRPr="00495526">
              <w:rPr>
                <w:rFonts w:ascii="Aptos" w:hAnsi="Aptos"/>
              </w:rPr>
              <w:t>Shelton, Kyle</w:t>
            </w:r>
          </w:p>
        </w:tc>
        <w:tc>
          <w:tcPr>
            <w:tcW w:w="5760" w:type="dxa"/>
            <w:vAlign w:val="center"/>
          </w:tcPr>
          <w:p w14:paraId="54269528" w14:textId="520CE6D8" w:rsidR="00495526" w:rsidRPr="00495526" w:rsidRDefault="00495526" w:rsidP="00495526">
            <w:pPr>
              <w:rPr>
                <w:rFonts w:ascii="Aptos" w:hAnsi="Aptos"/>
              </w:rPr>
            </w:pPr>
            <w:r w:rsidRPr="00495526">
              <w:rPr>
                <w:rFonts w:ascii="Aptos" w:hAnsi="Aptos"/>
              </w:rPr>
              <w:t>Center for Transportation Studies, University of Minnesota</w:t>
            </w:r>
          </w:p>
        </w:tc>
        <w:tc>
          <w:tcPr>
            <w:tcW w:w="1710" w:type="dxa"/>
            <w:vAlign w:val="center"/>
          </w:tcPr>
          <w:p w14:paraId="67350668" w14:textId="4D59DE86"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7843ACAE" w14:textId="3D48D06C" w:rsidR="00495526" w:rsidRPr="00495526" w:rsidRDefault="00495526" w:rsidP="00495526">
            <w:pPr>
              <w:jc w:val="center"/>
              <w:rPr>
                <w:rFonts w:ascii="Aptos" w:hAnsi="Aptos"/>
              </w:rPr>
            </w:pPr>
          </w:p>
        </w:tc>
        <w:tc>
          <w:tcPr>
            <w:tcW w:w="1620" w:type="dxa"/>
            <w:vAlign w:val="center"/>
          </w:tcPr>
          <w:p w14:paraId="57447470" w14:textId="70E22A67" w:rsidR="00495526" w:rsidRPr="00495526" w:rsidRDefault="00495526" w:rsidP="00495526">
            <w:pPr>
              <w:jc w:val="center"/>
              <w:rPr>
                <w:rFonts w:ascii="Aptos" w:hAnsi="Aptos"/>
                <w:highlight w:val="yellow"/>
              </w:rPr>
            </w:pPr>
          </w:p>
        </w:tc>
      </w:tr>
      <w:tr w:rsidR="00495526" w:rsidRPr="00CA3A73" w14:paraId="576939F4" w14:textId="77777777" w:rsidTr="0022053C">
        <w:tc>
          <w:tcPr>
            <w:tcW w:w="2605" w:type="dxa"/>
            <w:vAlign w:val="center"/>
          </w:tcPr>
          <w:p w14:paraId="779E6054" w14:textId="53F23C78" w:rsidR="00495526" w:rsidRPr="00495526" w:rsidRDefault="00495526" w:rsidP="00495526">
            <w:pPr>
              <w:rPr>
                <w:rFonts w:ascii="Aptos" w:hAnsi="Aptos"/>
              </w:rPr>
            </w:pPr>
            <w:r w:rsidRPr="00495526">
              <w:rPr>
                <w:rFonts w:ascii="Aptos" w:hAnsi="Aptos"/>
              </w:rPr>
              <w:t>Sorenson, Brian</w:t>
            </w:r>
          </w:p>
        </w:tc>
        <w:tc>
          <w:tcPr>
            <w:tcW w:w="5760" w:type="dxa"/>
            <w:vAlign w:val="center"/>
          </w:tcPr>
          <w:p w14:paraId="11E279B8" w14:textId="0EC795D7" w:rsidR="00495526" w:rsidRPr="00495526" w:rsidRDefault="00495526" w:rsidP="00495526">
            <w:pPr>
              <w:rPr>
                <w:rFonts w:ascii="Aptos" w:hAnsi="Aptos"/>
              </w:rPr>
            </w:pPr>
            <w:r w:rsidRPr="00495526">
              <w:rPr>
                <w:rFonts w:ascii="Aptos" w:hAnsi="Aptos"/>
              </w:rPr>
              <w:t>Minnesota Department of Transportation, Office of Traffic Engineering</w:t>
            </w:r>
          </w:p>
        </w:tc>
        <w:tc>
          <w:tcPr>
            <w:tcW w:w="1710" w:type="dxa"/>
            <w:vAlign w:val="center"/>
          </w:tcPr>
          <w:p w14:paraId="38643D6B" w14:textId="07492E1F"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789506D6" w14:textId="77777777" w:rsidR="00495526" w:rsidRPr="00495526" w:rsidRDefault="00495526" w:rsidP="00495526">
            <w:pPr>
              <w:jc w:val="center"/>
              <w:rPr>
                <w:rFonts w:ascii="Aptos" w:hAnsi="Aptos"/>
              </w:rPr>
            </w:pPr>
          </w:p>
        </w:tc>
        <w:tc>
          <w:tcPr>
            <w:tcW w:w="1620" w:type="dxa"/>
            <w:vAlign w:val="center"/>
          </w:tcPr>
          <w:p w14:paraId="08343F33" w14:textId="77777777" w:rsidR="00495526" w:rsidRPr="00495526" w:rsidRDefault="00495526" w:rsidP="00495526">
            <w:pPr>
              <w:jc w:val="center"/>
              <w:rPr>
                <w:rFonts w:ascii="Aptos" w:hAnsi="Aptos"/>
                <w:highlight w:val="yellow"/>
              </w:rPr>
            </w:pPr>
          </w:p>
        </w:tc>
      </w:tr>
      <w:tr w:rsidR="00495526" w:rsidRPr="00CA3A73" w14:paraId="70B96975" w14:textId="77777777" w:rsidTr="0022053C">
        <w:tc>
          <w:tcPr>
            <w:tcW w:w="2605" w:type="dxa"/>
            <w:vAlign w:val="center"/>
          </w:tcPr>
          <w:p w14:paraId="7AE128D8" w14:textId="4D026ECF" w:rsidR="00495526" w:rsidRPr="00495526" w:rsidRDefault="00495526" w:rsidP="00495526">
            <w:pPr>
              <w:rPr>
                <w:rFonts w:ascii="Aptos" w:hAnsi="Aptos"/>
              </w:rPr>
            </w:pPr>
            <w:r w:rsidRPr="00495526">
              <w:rPr>
                <w:rFonts w:ascii="Aptos" w:hAnsi="Aptos"/>
              </w:rPr>
              <w:t>Tate, Jeff</w:t>
            </w:r>
          </w:p>
        </w:tc>
        <w:tc>
          <w:tcPr>
            <w:tcW w:w="5760" w:type="dxa"/>
            <w:vAlign w:val="center"/>
          </w:tcPr>
          <w:p w14:paraId="2AE8D331" w14:textId="50539C85" w:rsidR="00495526" w:rsidRPr="00495526" w:rsidRDefault="00495526" w:rsidP="00495526">
            <w:pPr>
              <w:rPr>
                <w:rFonts w:ascii="Aptos" w:hAnsi="Aptos"/>
              </w:rPr>
            </w:pPr>
            <w:r w:rsidRPr="00495526">
              <w:rPr>
                <w:rFonts w:ascii="Aptos" w:hAnsi="Aptos"/>
              </w:rPr>
              <w:t>Shakopee Police Department (representing Minnesota Chiefs of Police Association)</w:t>
            </w:r>
          </w:p>
        </w:tc>
        <w:tc>
          <w:tcPr>
            <w:tcW w:w="1710" w:type="dxa"/>
            <w:vAlign w:val="center"/>
          </w:tcPr>
          <w:p w14:paraId="40FAC7DB" w14:textId="5D52556D"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6FD1FA37" w14:textId="720FA5A3" w:rsidR="00495526" w:rsidRPr="00495526" w:rsidRDefault="00495526" w:rsidP="00495526">
            <w:pPr>
              <w:jc w:val="center"/>
              <w:rPr>
                <w:rFonts w:ascii="Aptos" w:hAnsi="Aptos"/>
              </w:rPr>
            </w:pPr>
          </w:p>
        </w:tc>
        <w:tc>
          <w:tcPr>
            <w:tcW w:w="1620" w:type="dxa"/>
            <w:vAlign w:val="center"/>
          </w:tcPr>
          <w:p w14:paraId="65791221" w14:textId="56BC66BE" w:rsidR="00495526" w:rsidRPr="00495526" w:rsidRDefault="00495526" w:rsidP="00495526">
            <w:pPr>
              <w:jc w:val="center"/>
              <w:rPr>
                <w:rFonts w:ascii="Aptos" w:hAnsi="Aptos"/>
                <w:highlight w:val="yellow"/>
              </w:rPr>
            </w:pPr>
          </w:p>
        </w:tc>
      </w:tr>
      <w:tr w:rsidR="00495526" w:rsidRPr="00CA3A73" w14:paraId="4209526B" w14:textId="77777777" w:rsidTr="0022053C">
        <w:tc>
          <w:tcPr>
            <w:tcW w:w="2605" w:type="dxa"/>
            <w:vAlign w:val="center"/>
          </w:tcPr>
          <w:p w14:paraId="140F95CF" w14:textId="06CE359B" w:rsidR="00495526" w:rsidRPr="00495526" w:rsidRDefault="00495526" w:rsidP="00495526">
            <w:pPr>
              <w:rPr>
                <w:rFonts w:ascii="Aptos" w:hAnsi="Aptos"/>
              </w:rPr>
            </w:pPr>
            <w:r w:rsidRPr="00495526">
              <w:rPr>
                <w:rFonts w:ascii="Aptos" w:hAnsi="Aptos"/>
              </w:rPr>
              <w:t>Witter, Andrew</w:t>
            </w:r>
          </w:p>
        </w:tc>
        <w:tc>
          <w:tcPr>
            <w:tcW w:w="5760" w:type="dxa"/>
            <w:vAlign w:val="center"/>
          </w:tcPr>
          <w:p w14:paraId="34F2D3AF" w14:textId="6CE48163" w:rsidR="00495526" w:rsidRPr="00495526" w:rsidRDefault="00495526" w:rsidP="00495526">
            <w:pPr>
              <w:rPr>
                <w:rFonts w:ascii="Aptos" w:hAnsi="Aptos"/>
              </w:rPr>
            </w:pPr>
            <w:r w:rsidRPr="00495526">
              <w:rPr>
                <w:rFonts w:ascii="Aptos" w:hAnsi="Aptos"/>
              </w:rPr>
              <w:t>Sherburne County (representing Minnesota County Engineers Association)</w:t>
            </w:r>
          </w:p>
        </w:tc>
        <w:tc>
          <w:tcPr>
            <w:tcW w:w="1710" w:type="dxa"/>
            <w:vAlign w:val="center"/>
          </w:tcPr>
          <w:p w14:paraId="62AF9DDD" w14:textId="5DB94DA6"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06481775" w14:textId="55209321" w:rsidR="00495526" w:rsidRPr="00495526" w:rsidRDefault="00495526" w:rsidP="00495526">
            <w:pPr>
              <w:jc w:val="center"/>
              <w:rPr>
                <w:rFonts w:ascii="Aptos" w:hAnsi="Aptos"/>
              </w:rPr>
            </w:pPr>
          </w:p>
        </w:tc>
        <w:tc>
          <w:tcPr>
            <w:tcW w:w="1620" w:type="dxa"/>
            <w:vAlign w:val="center"/>
          </w:tcPr>
          <w:p w14:paraId="16B893C3" w14:textId="217D6635" w:rsidR="00495526" w:rsidRPr="00495526" w:rsidRDefault="00495526" w:rsidP="00495526">
            <w:pPr>
              <w:jc w:val="center"/>
              <w:rPr>
                <w:rFonts w:ascii="Aptos" w:hAnsi="Aptos"/>
                <w:highlight w:val="yellow"/>
              </w:rPr>
            </w:pPr>
          </w:p>
        </w:tc>
      </w:tr>
      <w:tr w:rsidR="00495526" w:rsidRPr="00CA3A73" w14:paraId="45D64981" w14:textId="77777777" w:rsidTr="0022053C">
        <w:tc>
          <w:tcPr>
            <w:tcW w:w="2605" w:type="dxa"/>
            <w:vAlign w:val="center"/>
          </w:tcPr>
          <w:p w14:paraId="7AAB9DA5" w14:textId="04909DAB" w:rsidR="00495526" w:rsidRPr="00495526" w:rsidRDefault="00495526" w:rsidP="00495526">
            <w:pPr>
              <w:rPr>
                <w:rFonts w:ascii="Aptos" w:hAnsi="Aptos"/>
              </w:rPr>
            </w:pPr>
            <w:r w:rsidRPr="00495526">
              <w:rPr>
                <w:rFonts w:ascii="Aptos" w:hAnsi="Aptos"/>
              </w:rPr>
              <w:t xml:space="preserve">Wojcik, Michael </w:t>
            </w:r>
          </w:p>
        </w:tc>
        <w:tc>
          <w:tcPr>
            <w:tcW w:w="5760" w:type="dxa"/>
            <w:vAlign w:val="center"/>
          </w:tcPr>
          <w:p w14:paraId="24CBCDC9" w14:textId="2726509D" w:rsidR="00495526" w:rsidRPr="00495526" w:rsidRDefault="00495526" w:rsidP="00495526">
            <w:pPr>
              <w:rPr>
                <w:rFonts w:ascii="Aptos" w:hAnsi="Aptos"/>
              </w:rPr>
            </w:pPr>
            <w:r w:rsidRPr="00495526">
              <w:rPr>
                <w:rFonts w:ascii="Aptos" w:hAnsi="Aptos"/>
              </w:rPr>
              <w:t>Bicycle Alliance of Minnesota</w:t>
            </w:r>
          </w:p>
        </w:tc>
        <w:tc>
          <w:tcPr>
            <w:tcW w:w="1710" w:type="dxa"/>
            <w:vAlign w:val="center"/>
          </w:tcPr>
          <w:p w14:paraId="39A261D3" w14:textId="6757CCF9"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258FB245" w14:textId="3B3E7D40" w:rsidR="00495526" w:rsidRPr="00495526" w:rsidRDefault="00495526" w:rsidP="00495526">
            <w:pPr>
              <w:jc w:val="center"/>
              <w:rPr>
                <w:rFonts w:ascii="Aptos" w:hAnsi="Aptos"/>
              </w:rPr>
            </w:pPr>
          </w:p>
        </w:tc>
        <w:tc>
          <w:tcPr>
            <w:tcW w:w="1620" w:type="dxa"/>
            <w:vAlign w:val="center"/>
          </w:tcPr>
          <w:p w14:paraId="14B6DA02" w14:textId="6BE97150" w:rsidR="00495526" w:rsidRPr="00495526" w:rsidRDefault="00495526" w:rsidP="00495526">
            <w:pPr>
              <w:jc w:val="center"/>
              <w:rPr>
                <w:rFonts w:ascii="Aptos" w:hAnsi="Aptos"/>
                <w:highlight w:val="yellow"/>
              </w:rPr>
            </w:pPr>
          </w:p>
        </w:tc>
      </w:tr>
      <w:tr w:rsidR="00495526" w:rsidRPr="00CA3A73" w14:paraId="11C19F5D" w14:textId="77777777" w:rsidTr="0022053C">
        <w:tc>
          <w:tcPr>
            <w:tcW w:w="2605" w:type="dxa"/>
            <w:vAlign w:val="center"/>
          </w:tcPr>
          <w:p w14:paraId="48CEBE58" w14:textId="1532E161" w:rsidR="00495526" w:rsidRPr="00495526" w:rsidRDefault="00495526" w:rsidP="00495526">
            <w:pPr>
              <w:rPr>
                <w:rFonts w:ascii="Aptos" w:hAnsi="Aptos"/>
              </w:rPr>
            </w:pPr>
            <w:r w:rsidRPr="00495526">
              <w:rPr>
                <w:rFonts w:ascii="Aptos" w:hAnsi="Aptos"/>
              </w:rPr>
              <w:t>Young, Charles</w:t>
            </w:r>
          </w:p>
        </w:tc>
        <w:tc>
          <w:tcPr>
            <w:tcW w:w="5760" w:type="dxa"/>
            <w:vAlign w:val="center"/>
          </w:tcPr>
          <w:p w14:paraId="3E68FFB3" w14:textId="1469231E" w:rsidR="00495526" w:rsidRPr="00495526" w:rsidRDefault="00495526" w:rsidP="00495526">
            <w:pPr>
              <w:rPr>
                <w:rFonts w:ascii="Aptos" w:hAnsi="Aptos"/>
              </w:rPr>
            </w:pPr>
            <w:r w:rsidRPr="00495526">
              <w:rPr>
                <w:rFonts w:ascii="Aptos" w:hAnsi="Aptos"/>
              </w:rPr>
              <w:t>Minnesota Department of Human Services</w:t>
            </w:r>
          </w:p>
        </w:tc>
        <w:tc>
          <w:tcPr>
            <w:tcW w:w="1710" w:type="dxa"/>
            <w:vAlign w:val="center"/>
          </w:tcPr>
          <w:p w14:paraId="5D2645AD" w14:textId="508ABCB5" w:rsidR="00495526" w:rsidRPr="00495526" w:rsidRDefault="00495526" w:rsidP="00495526">
            <w:pPr>
              <w:jc w:val="center"/>
              <w:rPr>
                <w:rFonts w:ascii="Aptos" w:hAnsi="Aptos"/>
              </w:rPr>
            </w:pPr>
          </w:p>
        </w:tc>
        <w:tc>
          <w:tcPr>
            <w:tcW w:w="1530" w:type="dxa"/>
            <w:vAlign w:val="center"/>
          </w:tcPr>
          <w:p w14:paraId="204BDAE9" w14:textId="1110A292" w:rsidR="00495526" w:rsidRPr="00495526" w:rsidRDefault="00495526" w:rsidP="00495526">
            <w:pPr>
              <w:jc w:val="center"/>
              <w:rPr>
                <w:rFonts w:ascii="Aptos" w:hAnsi="Aptos"/>
              </w:rPr>
            </w:pPr>
          </w:p>
        </w:tc>
        <w:tc>
          <w:tcPr>
            <w:tcW w:w="1620" w:type="dxa"/>
            <w:vAlign w:val="center"/>
          </w:tcPr>
          <w:p w14:paraId="1919E70D" w14:textId="463962E7" w:rsidR="00495526" w:rsidRPr="00495526" w:rsidRDefault="00495526" w:rsidP="00495526">
            <w:pPr>
              <w:jc w:val="center"/>
              <w:rPr>
                <w:rFonts w:ascii="Aptos" w:hAnsi="Aptos"/>
                <w:highlight w:val="yellow"/>
              </w:rPr>
            </w:pPr>
            <w:r w:rsidRPr="00495526">
              <w:rPr>
                <w:rFonts w:ascii="Aptos" w:hAnsi="Aptos"/>
              </w:rPr>
              <w:t>X</w:t>
            </w:r>
          </w:p>
        </w:tc>
      </w:tr>
      <w:tr w:rsidR="00495526" w:rsidRPr="00CA3A73" w14:paraId="0DCAED50" w14:textId="77777777" w:rsidTr="0022053C">
        <w:trPr>
          <w:trHeight w:val="260"/>
        </w:trPr>
        <w:tc>
          <w:tcPr>
            <w:tcW w:w="2605" w:type="dxa"/>
            <w:shd w:val="clear" w:color="auto" w:fill="D9D9D9" w:themeFill="background1" w:themeFillShade="D9"/>
            <w:vAlign w:val="center"/>
          </w:tcPr>
          <w:p w14:paraId="4C0B6AC2" w14:textId="729D1FDA" w:rsidR="00495526" w:rsidRPr="00495526" w:rsidRDefault="00495526" w:rsidP="00495526">
            <w:pPr>
              <w:rPr>
                <w:rFonts w:ascii="Aptos" w:hAnsi="Aptos"/>
              </w:rPr>
            </w:pPr>
            <w:r w:rsidRPr="00495526">
              <w:rPr>
                <w:rFonts w:ascii="Aptos" w:hAnsi="Aptos"/>
                <w:i/>
              </w:rPr>
              <w:t>Council Staff</w:t>
            </w:r>
          </w:p>
        </w:tc>
        <w:tc>
          <w:tcPr>
            <w:tcW w:w="5760" w:type="dxa"/>
            <w:shd w:val="clear" w:color="auto" w:fill="D9D9D9" w:themeFill="background1" w:themeFillShade="D9"/>
          </w:tcPr>
          <w:p w14:paraId="6D0B6240" w14:textId="10DBEFD3" w:rsidR="00495526" w:rsidRPr="00495526" w:rsidRDefault="00495526" w:rsidP="00495526">
            <w:pPr>
              <w:rPr>
                <w:rFonts w:ascii="Aptos" w:hAnsi="Aptos"/>
              </w:rPr>
            </w:pPr>
          </w:p>
        </w:tc>
        <w:tc>
          <w:tcPr>
            <w:tcW w:w="1710" w:type="dxa"/>
            <w:shd w:val="clear" w:color="auto" w:fill="D9D9D9" w:themeFill="background1" w:themeFillShade="D9"/>
            <w:vAlign w:val="center"/>
          </w:tcPr>
          <w:p w14:paraId="68C51FEB" w14:textId="77777777" w:rsidR="00495526" w:rsidRPr="00495526" w:rsidRDefault="00495526" w:rsidP="00495526">
            <w:pPr>
              <w:jc w:val="center"/>
              <w:rPr>
                <w:rFonts w:ascii="Aptos" w:hAnsi="Aptos"/>
              </w:rPr>
            </w:pPr>
          </w:p>
        </w:tc>
        <w:tc>
          <w:tcPr>
            <w:tcW w:w="1530" w:type="dxa"/>
            <w:shd w:val="clear" w:color="auto" w:fill="D9D9D9" w:themeFill="background1" w:themeFillShade="D9"/>
            <w:vAlign w:val="center"/>
          </w:tcPr>
          <w:p w14:paraId="6D665F26" w14:textId="09C99AAB" w:rsidR="00495526" w:rsidRPr="00495526" w:rsidRDefault="00495526" w:rsidP="00495526">
            <w:pPr>
              <w:jc w:val="center"/>
              <w:rPr>
                <w:rFonts w:ascii="Aptos" w:hAnsi="Aptos"/>
              </w:rPr>
            </w:pPr>
          </w:p>
        </w:tc>
        <w:tc>
          <w:tcPr>
            <w:tcW w:w="1620" w:type="dxa"/>
            <w:shd w:val="clear" w:color="auto" w:fill="D9D9D9" w:themeFill="background1" w:themeFillShade="D9"/>
            <w:vAlign w:val="center"/>
          </w:tcPr>
          <w:p w14:paraId="0B5D1A69" w14:textId="4275A24F" w:rsidR="00495526" w:rsidRPr="00495526" w:rsidRDefault="00495526" w:rsidP="00495526">
            <w:pPr>
              <w:jc w:val="center"/>
              <w:rPr>
                <w:rFonts w:ascii="Aptos" w:hAnsi="Aptos"/>
                <w:highlight w:val="yellow"/>
              </w:rPr>
            </w:pPr>
          </w:p>
        </w:tc>
      </w:tr>
      <w:tr w:rsidR="00495526" w:rsidRPr="00CA3A73" w14:paraId="032C3709" w14:textId="77777777" w:rsidTr="0022053C">
        <w:tc>
          <w:tcPr>
            <w:tcW w:w="2605" w:type="dxa"/>
          </w:tcPr>
          <w:p w14:paraId="1AB0584D" w14:textId="3A25BD23" w:rsidR="00495526" w:rsidRPr="00495526" w:rsidRDefault="00495526" w:rsidP="00495526">
            <w:pPr>
              <w:rPr>
                <w:rFonts w:ascii="Aptos" w:hAnsi="Aptos"/>
              </w:rPr>
            </w:pPr>
            <w:r w:rsidRPr="00495526">
              <w:rPr>
                <w:rFonts w:ascii="Aptos" w:hAnsi="Aptos"/>
              </w:rPr>
              <w:t>Kostrzewski, Holly</w:t>
            </w:r>
          </w:p>
        </w:tc>
        <w:tc>
          <w:tcPr>
            <w:tcW w:w="5760" w:type="dxa"/>
          </w:tcPr>
          <w:p w14:paraId="7A38396B" w14:textId="44632FEC" w:rsidR="00495526" w:rsidRPr="00495526" w:rsidRDefault="00495526" w:rsidP="00495526">
            <w:pPr>
              <w:rPr>
                <w:rFonts w:ascii="Aptos" w:hAnsi="Aptos"/>
              </w:rPr>
            </w:pPr>
            <w:r w:rsidRPr="00495526">
              <w:rPr>
                <w:rFonts w:ascii="Aptos" w:hAnsi="Aptos"/>
              </w:rPr>
              <w:t>Minnesota Department of Public Safety, Office of Traffic Safety</w:t>
            </w:r>
          </w:p>
        </w:tc>
        <w:tc>
          <w:tcPr>
            <w:tcW w:w="1710" w:type="dxa"/>
            <w:vAlign w:val="center"/>
          </w:tcPr>
          <w:p w14:paraId="59FFA798" w14:textId="7FCC3E44"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3FCD5772" w14:textId="77777777" w:rsidR="00495526" w:rsidRPr="00495526" w:rsidRDefault="00495526" w:rsidP="00495526">
            <w:pPr>
              <w:jc w:val="center"/>
              <w:rPr>
                <w:rFonts w:ascii="Aptos" w:hAnsi="Aptos"/>
              </w:rPr>
            </w:pPr>
          </w:p>
        </w:tc>
        <w:tc>
          <w:tcPr>
            <w:tcW w:w="1620" w:type="dxa"/>
            <w:vAlign w:val="center"/>
          </w:tcPr>
          <w:p w14:paraId="43A09977" w14:textId="5B3AF4C0" w:rsidR="00495526" w:rsidRPr="00495526" w:rsidRDefault="00495526" w:rsidP="00495526">
            <w:pPr>
              <w:jc w:val="center"/>
              <w:rPr>
                <w:rFonts w:ascii="Aptos" w:hAnsi="Aptos"/>
                <w:highlight w:val="yellow"/>
              </w:rPr>
            </w:pPr>
          </w:p>
        </w:tc>
      </w:tr>
      <w:tr w:rsidR="00495526" w:rsidRPr="00CA3A73" w14:paraId="2F738D89" w14:textId="77777777" w:rsidTr="0022053C">
        <w:tc>
          <w:tcPr>
            <w:tcW w:w="2605" w:type="dxa"/>
          </w:tcPr>
          <w:p w14:paraId="07F5BB57" w14:textId="680C5793" w:rsidR="00495526" w:rsidRPr="00495526" w:rsidRDefault="00495526" w:rsidP="00495526">
            <w:pPr>
              <w:rPr>
                <w:rFonts w:ascii="Aptos" w:hAnsi="Aptos"/>
              </w:rPr>
            </w:pPr>
            <w:r w:rsidRPr="00495526">
              <w:rPr>
                <w:rFonts w:ascii="Aptos" w:hAnsi="Aptos"/>
              </w:rPr>
              <w:t>Malinoff, Stephanie</w:t>
            </w:r>
          </w:p>
        </w:tc>
        <w:tc>
          <w:tcPr>
            <w:tcW w:w="5760" w:type="dxa"/>
          </w:tcPr>
          <w:p w14:paraId="7920B811" w14:textId="28511594" w:rsidR="00495526" w:rsidRPr="00495526" w:rsidRDefault="00495526" w:rsidP="00495526">
            <w:pPr>
              <w:rPr>
                <w:rFonts w:ascii="Aptos" w:hAnsi="Aptos"/>
              </w:rPr>
            </w:pPr>
            <w:r w:rsidRPr="00495526">
              <w:rPr>
                <w:rFonts w:ascii="Aptos" w:hAnsi="Aptos"/>
              </w:rPr>
              <w:t>Center for Transportation Studies, University of Minnesota</w:t>
            </w:r>
          </w:p>
        </w:tc>
        <w:tc>
          <w:tcPr>
            <w:tcW w:w="1710" w:type="dxa"/>
            <w:vAlign w:val="center"/>
          </w:tcPr>
          <w:p w14:paraId="77425E9B" w14:textId="67DDF47E"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48345905" w14:textId="47DB17C4" w:rsidR="00495526" w:rsidRPr="00495526" w:rsidRDefault="00495526" w:rsidP="00495526">
            <w:pPr>
              <w:jc w:val="center"/>
              <w:rPr>
                <w:rFonts w:ascii="Aptos" w:hAnsi="Aptos"/>
              </w:rPr>
            </w:pPr>
          </w:p>
        </w:tc>
        <w:tc>
          <w:tcPr>
            <w:tcW w:w="1620" w:type="dxa"/>
            <w:vAlign w:val="center"/>
          </w:tcPr>
          <w:p w14:paraId="1B47E046" w14:textId="127D316E" w:rsidR="00495526" w:rsidRPr="00495526" w:rsidRDefault="00495526" w:rsidP="00495526">
            <w:pPr>
              <w:jc w:val="center"/>
              <w:rPr>
                <w:rFonts w:ascii="Aptos" w:hAnsi="Aptos"/>
                <w:highlight w:val="yellow"/>
              </w:rPr>
            </w:pPr>
          </w:p>
        </w:tc>
      </w:tr>
      <w:tr w:rsidR="00495526" w:rsidRPr="00CA3A73" w14:paraId="39BAE7F4" w14:textId="77777777" w:rsidTr="0022053C">
        <w:tc>
          <w:tcPr>
            <w:tcW w:w="2605" w:type="dxa"/>
          </w:tcPr>
          <w:p w14:paraId="7F098BC5" w14:textId="189EB206" w:rsidR="00495526" w:rsidRPr="00495526" w:rsidRDefault="00495526" w:rsidP="00495526">
            <w:pPr>
              <w:rPr>
                <w:rFonts w:ascii="Aptos" w:hAnsi="Aptos"/>
              </w:rPr>
            </w:pPr>
            <w:r w:rsidRPr="00495526">
              <w:rPr>
                <w:rFonts w:ascii="Aptos" w:hAnsi="Aptos"/>
              </w:rPr>
              <w:t>Piper, Jackson</w:t>
            </w:r>
          </w:p>
        </w:tc>
        <w:tc>
          <w:tcPr>
            <w:tcW w:w="5760" w:type="dxa"/>
          </w:tcPr>
          <w:p w14:paraId="2C43FDF4" w14:textId="3ED36116" w:rsidR="00495526" w:rsidRPr="00495526" w:rsidRDefault="00495526" w:rsidP="00495526">
            <w:pPr>
              <w:rPr>
                <w:rFonts w:ascii="Aptos" w:hAnsi="Aptos"/>
              </w:rPr>
            </w:pPr>
            <w:r w:rsidRPr="00495526">
              <w:rPr>
                <w:rFonts w:ascii="Aptos" w:hAnsi="Aptos"/>
              </w:rPr>
              <w:t>Center for Transportation Studies, University of Minnesota</w:t>
            </w:r>
          </w:p>
        </w:tc>
        <w:tc>
          <w:tcPr>
            <w:tcW w:w="1710" w:type="dxa"/>
            <w:vAlign w:val="center"/>
          </w:tcPr>
          <w:p w14:paraId="47723702" w14:textId="0C24B87F"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03B51881" w14:textId="77777777" w:rsidR="00495526" w:rsidRPr="00495526" w:rsidRDefault="00495526" w:rsidP="00495526">
            <w:pPr>
              <w:jc w:val="center"/>
              <w:rPr>
                <w:rFonts w:ascii="Aptos" w:hAnsi="Aptos"/>
              </w:rPr>
            </w:pPr>
          </w:p>
        </w:tc>
        <w:tc>
          <w:tcPr>
            <w:tcW w:w="1620" w:type="dxa"/>
            <w:vAlign w:val="center"/>
          </w:tcPr>
          <w:p w14:paraId="5579B8FF" w14:textId="77777777" w:rsidR="00495526" w:rsidRPr="00495526" w:rsidRDefault="00495526" w:rsidP="00495526">
            <w:pPr>
              <w:jc w:val="center"/>
              <w:rPr>
                <w:rFonts w:ascii="Aptos" w:hAnsi="Aptos"/>
                <w:highlight w:val="yellow"/>
              </w:rPr>
            </w:pPr>
          </w:p>
        </w:tc>
      </w:tr>
      <w:tr w:rsidR="00495526" w:rsidRPr="00CA3A73" w14:paraId="3C0E04F9" w14:textId="77777777" w:rsidTr="0022053C">
        <w:trPr>
          <w:trHeight w:val="242"/>
        </w:trPr>
        <w:tc>
          <w:tcPr>
            <w:tcW w:w="2605" w:type="dxa"/>
            <w:shd w:val="clear" w:color="auto" w:fill="D9D9D9" w:themeFill="background1" w:themeFillShade="D9"/>
            <w:vAlign w:val="center"/>
          </w:tcPr>
          <w:p w14:paraId="526142E6" w14:textId="6CF2F7C4" w:rsidR="00495526" w:rsidRPr="00495526" w:rsidRDefault="00495526" w:rsidP="00495526">
            <w:pPr>
              <w:rPr>
                <w:rFonts w:ascii="Aptos" w:hAnsi="Aptos"/>
              </w:rPr>
            </w:pPr>
            <w:r w:rsidRPr="00495526">
              <w:rPr>
                <w:rFonts w:ascii="Aptos" w:hAnsi="Aptos"/>
                <w:i/>
              </w:rPr>
              <w:t>Invited Guests</w:t>
            </w:r>
          </w:p>
        </w:tc>
        <w:tc>
          <w:tcPr>
            <w:tcW w:w="5760" w:type="dxa"/>
            <w:shd w:val="clear" w:color="auto" w:fill="D9D9D9" w:themeFill="background1" w:themeFillShade="D9"/>
          </w:tcPr>
          <w:p w14:paraId="7850416D" w14:textId="40181610" w:rsidR="00495526" w:rsidRPr="00495526" w:rsidRDefault="00495526" w:rsidP="00495526">
            <w:pPr>
              <w:rPr>
                <w:rFonts w:ascii="Aptos" w:hAnsi="Aptos"/>
              </w:rPr>
            </w:pPr>
          </w:p>
        </w:tc>
        <w:tc>
          <w:tcPr>
            <w:tcW w:w="1710" w:type="dxa"/>
            <w:shd w:val="clear" w:color="auto" w:fill="D9D9D9" w:themeFill="background1" w:themeFillShade="D9"/>
            <w:vAlign w:val="center"/>
          </w:tcPr>
          <w:p w14:paraId="39EAE490" w14:textId="771337F4" w:rsidR="00495526" w:rsidRPr="00495526" w:rsidRDefault="00495526" w:rsidP="00495526">
            <w:pPr>
              <w:jc w:val="center"/>
              <w:rPr>
                <w:rFonts w:ascii="Aptos" w:hAnsi="Aptos"/>
              </w:rPr>
            </w:pPr>
          </w:p>
        </w:tc>
        <w:tc>
          <w:tcPr>
            <w:tcW w:w="1530" w:type="dxa"/>
            <w:shd w:val="clear" w:color="auto" w:fill="D9D9D9" w:themeFill="background1" w:themeFillShade="D9"/>
            <w:vAlign w:val="center"/>
          </w:tcPr>
          <w:p w14:paraId="034F4CCC" w14:textId="77777777" w:rsidR="00495526" w:rsidRPr="00495526" w:rsidRDefault="00495526" w:rsidP="00495526">
            <w:pPr>
              <w:jc w:val="center"/>
              <w:rPr>
                <w:rFonts w:ascii="Aptos" w:hAnsi="Aptos"/>
              </w:rPr>
            </w:pPr>
          </w:p>
        </w:tc>
        <w:tc>
          <w:tcPr>
            <w:tcW w:w="1620" w:type="dxa"/>
            <w:shd w:val="clear" w:color="auto" w:fill="D9D9D9" w:themeFill="background1" w:themeFillShade="D9"/>
            <w:vAlign w:val="center"/>
          </w:tcPr>
          <w:p w14:paraId="1441D17B" w14:textId="045B4671" w:rsidR="00495526" w:rsidRPr="00495526" w:rsidRDefault="00495526" w:rsidP="00495526">
            <w:pPr>
              <w:jc w:val="center"/>
              <w:rPr>
                <w:rFonts w:ascii="Aptos" w:hAnsi="Aptos"/>
                <w:highlight w:val="yellow"/>
              </w:rPr>
            </w:pPr>
          </w:p>
        </w:tc>
      </w:tr>
      <w:tr w:rsidR="00495526" w:rsidRPr="00CA3A73" w14:paraId="228B69E9" w14:textId="77777777" w:rsidTr="0022053C">
        <w:tc>
          <w:tcPr>
            <w:tcW w:w="2605" w:type="dxa"/>
          </w:tcPr>
          <w:p w14:paraId="2133EE65" w14:textId="764D865E" w:rsidR="00495526" w:rsidRPr="00495526" w:rsidRDefault="00495526" w:rsidP="00495526">
            <w:pPr>
              <w:rPr>
                <w:rFonts w:ascii="Aptos" w:hAnsi="Aptos"/>
                <w:iCs/>
              </w:rPr>
            </w:pPr>
            <w:r w:rsidRPr="00495526">
              <w:rPr>
                <w:rFonts w:ascii="Aptos" w:hAnsi="Aptos"/>
                <w:iCs/>
              </w:rPr>
              <w:t>Douma, Frank</w:t>
            </w:r>
          </w:p>
        </w:tc>
        <w:tc>
          <w:tcPr>
            <w:tcW w:w="5760" w:type="dxa"/>
          </w:tcPr>
          <w:p w14:paraId="604D56BB" w14:textId="1728BDFC" w:rsidR="00495526" w:rsidRPr="00495526" w:rsidRDefault="00495526" w:rsidP="00495526">
            <w:pPr>
              <w:rPr>
                <w:rFonts w:ascii="Aptos" w:hAnsi="Aptos"/>
              </w:rPr>
            </w:pPr>
            <w:r w:rsidRPr="00495526">
              <w:rPr>
                <w:rFonts w:ascii="Aptos" w:hAnsi="Aptos"/>
              </w:rPr>
              <w:t>Humphrey School of Public Affairs, University of Minnesota</w:t>
            </w:r>
          </w:p>
        </w:tc>
        <w:tc>
          <w:tcPr>
            <w:tcW w:w="1710" w:type="dxa"/>
            <w:vAlign w:val="center"/>
          </w:tcPr>
          <w:p w14:paraId="12052D10" w14:textId="110D2D83"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6B9E6C37" w14:textId="77777777" w:rsidR="00495526" w:rsidRPr="00495526" w:rsidRDefault="00495526" w:rsidP="00495526">
            <w:pPr>
              <w:jc w:val="center"/>
              <w:rPr>
                <w:rFonts w:ascii="Aptos" w:hAnsi="Aptos"/>
              </w:rPr>
            </w:pPr>
          </w:p>
        </w:tc>
        <w:tc>
          <w:tcPr>
            <w:tcW w:w="1620" w:type="dxa"/>
            <w:vAlign w:val="center"/>
          </w:tcPr>
          <w:p w14:paraId="37AA7D08" w14:textId="77777777" w:rsidR="00495526" w:rsidRPr="00495526" w:rsidRDefault="00495526" w:rsidP="00495526">
            <w:pPr>
              <w:rPr>
                <w:rFonts w:ascii="Aptos" w:hAnsi="Aptos"/>
                <w:highlight w:val="yellow"/>
              </w:rPr>
            </w:pPr>
          </w:p>
        </w:tc>
      </w:tr>
      <w:tr w:rsidR="00495526" w:rsidRPr="00CA3A73" w14:paraId="68B0F03B" w14:textId="37568B2B" w:rsidTr="0022053C">
        <w:tc>
          <w:tcPr>
            <w:tcW w:w="2605" w:type="dxa"/>
          </w:tcPr>
          <w:p w14:paraId="00E19229" w14:textId="00E5D129" w:rsidR="00495526" w:rsidRPr="00495526" w:rsidRDefault="00495526" w:rsidP="00495526">
            <w:pPr>
              <w:rPr>
                <w:rFonts w:ascii="Aptos" w:hAnsi="Aptos"/>
                <w:iCs/>
                <w:highlight w:val="yellow"/>
              </w:rPr>
            </w:pPr>
            <w:r w:rsidRPr="00495526">
              <w:rPr>
                <w:rFonts w:ascii="Aptos" w:hAnsi="Aptos"/>
                <w:iCs/>
              </w:rPr>
              <w:t>Morris, Nichole</w:t>
            </w:r>
          </w:p>
        </w:tc>
        <w:tc>
          <w:tcPr>
            <w:tcW w:w="5760" w:type="dxa"/>
          </w:tcPr>
          <w:p w14:paraId="0E25D075" w14:textId="1AC74B94" w:rsidR="00495526" w:rsidRPr="00495526" w:rsidRDefault="00495526" w:rsidP="00495526">
            <w:pPr>
              <w:rPr>
                <w:rFonts w:ascii="Aptos" w:hAnsi="Aptos"/>
              </w:rPr>
            </w:pPr>
            <w:r w:rsidRPr="00495526">
              <w:rPr>
                <w:rFonts w:ascii="Aptos" w:hAnsi="Aptos"/>
              </w:rPr>
              <w:t>Human Factors Safety Lab, University of Minnesota</w:t>
            </w:r>
          </w:p>
        </w:tc>
        <w:tc>
          <w:tcPr>
            <w:tcW w:w="1710" w:type="dxa"/>
            <w:vAlign w:val="center"/>
          </w:tcPr>
          <w:p w14:paraId="5BBAD831" w14:textId="77C6AA3D"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2A04B8C7" w14:textId="6833B6E8" w:rsidR="00495526" w:rsidRPr="00495526" w:rsidRDefault="00495526" w:rsidP="00495526">
            <w:pPr>
              <w:jc w:val="center"/>
              <w:rPr>
                <w:rFonts w:ascii="Aptos" w:hAnsi="Aptos"/>
              </w:rPr>
            </w:pPr>
          </w:p>
        </w:tc>
        <w:tc>
          <w:tcPr>
            <w:tcW w:w="1620" w:type="dxa"/>
            <w:vAlign w:val="center"/>
          </w:tcPr>
          <w:p w14:paraId="4F338B9C" w14:textId="77777777" w:rsidR="00495526" w:rsidRPr="00495526" w:rsidRDefault="00495526" w:rsidP="00495526">
            <w:pPr>
              <w:rPr>
                <w:rFonts w:ascii="Aptos" w:hAnsi="Aptos"/>
                <w:highlight w:val="yellow"/>
              </w:rPr>
            </w:pPr>
          </w:p>
        </w:tc>
      </w:tr>
      <w:tr w:rsidR="00495526" w:rsidRPr="00CA3A73" w14:paraId="78C9D380" w14:textId="77777777" w:rsidTr="0022053C">
        <w:tc>
          <w:tcPr>
            <w:tcW w:w="2605" w:type="dxa"/>
          </w:tcPr>
          <w:p w14:paraId="4F462F0B" w14:textId="5FFF69C8" w:rsidR="00495526" w:rsidRPr="00495526" w:rsidRDefault="00495526" w:rsidP="00495526">
            <w:pPr>
              <w:rPr>
                <w:rFonts w:ascii="Aptos" w:hAnsi="Aptos"/>
                <w:iCs/>
              </w:rPr>
            </w:pPr>
            <w:r w:rsidRPr="00495526">
              <w:rPr>
                <w:rFonts w:ascii="Aptos" w:hAnsi="Aptos"/>
                <w:iCs/>
              </w:rPr>
              <w:lastRenderedPageBreak/>
              <w:t>Harmon, Brian</w:t>
            </w:r>
          </w:p>
        </w:tc>
        <w:tc>
          <w:tcPr>
            <w:tcW w:w="5760" w:type="dxa"/>
          </w:tcPr>
          <w:p w14:paraId="528791A3" w14:textId="3E5164DD" w:rsidR="00495526" w:rsidRPr="00495526" w:rsidRDefault="00495526" w:rsidP="00495526">
            <w:pPr>
              <w:rPr>
                <w:rFonts w:ascii="Aptos" w:hAnsi="Aptos"/>
              </w:rPr>
            </w:pPr>
            <w:r w:rsidRPr="00495526">
              <w:rPr>
                <w:rFonts w:ascii="Aptos" w:hAnsi="Aptos"/>
              </w:rPr>
              <w:t>Minnesota Department of Public Safety, Office of Traffic Safety</w:t>
            </w:r>
          </w:p>
        </w:tc>
        <w:tc>
          <w:tcPr>
            <w:tcW w:w="1710" w:type="dxa"/>
            <w:vAlign w:val="center"/>
          </w:tcPr>
          <w:p w14:paraId="35EAEF7C" w14:textId="53974514"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10F236A6" w14:textId="77777777" w:rsidR="00495526" w:rsidRPr="00495526" w:rsidRDefault="00495526" w:rsidP="00495526">
            <w:pPr>
              <w:jc w:val="center"/>
              <w:rPr>
                <w:rFonts w:ascii="Aptos" w:hAnsi="Aptos"/>
              </w:rPr>
            </w:pPr>
          </w:p>
        </w:tc>
        <w:tc>
          <w:tcPr>
            <w:tcW w:w="1620" w:type="dxa"/>
            <w:vAlign w:val="center"/>
          </w:tcPr>
          <w:p w14:paraId="37274689" w14:textId="77777777" w:rsidR="00495526" w:rsidRPr="00495526" w:rsidRDefault="00495526" w:rsidP="00495526">
            <w:pPr>
              <w:rPr>
                <w:rFonts w:ascii="Aptos" w:hAnsi="Aptos"/>
                <w:highlight w:val="yellow"/>
              </w:rPr>
            </w:pPr>
          </w:p>
        </w:tc>
      </w:tr>
      <w:tr w:rsidR="00495526" w:rsidRPr="00CA3A73" w14:paraId="6ACA7BEF" w14:textId="77777777" w:rsidTr="0022053C">
        <w:tc>
          <w:tcPr>
            <w:tcW w:w="2605" w:type="dxa"/>
          </w:tcPr>
          <w:p w14:paraId="1374ABDF" w14:textId="41A64A2D" w:rsidR="00495526" w:rsidRPr="00495526" w:rsidRDefault="00495526" w:rsidP="00495526">
            <w:pPr>
              <w:rPr>
                <w:rFonts w:ascii="Aptos" w:hAnsi="Aptos"/>
                <w:iCs/>
              </w:rPr>
            </w:pPr>
            <w:r w:rsidRPr="00495526">
              <w:rPr>
                <w:rFonts w:ascii="Aptos" w:hAnsi="Aptos"/>
                <w:iCs/>
              </w:rPr>
              <w:t>Olds, Tara</w:t>
            </w:r>
          </w:p>
        </w:tc>
        <w:tc>
          <w:tcPr>
            <w:tcW w:w="5760" w:type="dxa"/>
          </w:tcPr>
          <w:p w14:paraId="7DF2419B" w14:textId="2378880D" w:rsidR="00495526" w:rsidRPr="00495526" w:rsidRDefault="00495526" w:rsidP="00495526">
            <w:pPr>
              <w:rPr>
                <w:rFonts w:ascii="Aptos" w:hAnsi="Aptos"/>
              </w:rPr>
            </w:pPr>
            <w:r w:rsidRPr="00495526">
              <w:rPr>
                <w:rFonts w:ascii="Aptos" w:hAnsi="Aptos"/>
              </w:rPr>
              <w:t>Minnesota Department of Transportation, CAV-X</w:t>
            </w:r>
          </w:p>
        </w:tc>
        <w:tc>
          <w:tcPr>
            <w:tcW w:w="1710" w:type="dxa"/>
            <w:vAlign w:val="center"/>
          </w:tcPr>
          <w:p w14:paraId="51CBCEF8" w14:textId="62081D2F"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12CFDD15" w14:textId="77777777" w:rsidR="00495526" w:rsidRPr="00495526" w:rsidRDefault="00495526" w:rsidP="00495526">
            <w:pPr>
              <w:rPr>
                <w:rFonts w:ascii="Aptos" w:hAnsi="Aptos"/>
              </w:rPr>
            </w:pPr>
          </w:p>
        </w:tc>
        <w:tc>
          <w:tcPr>
            <w:tcW w:w="1620" w:type="dxa"/>
            <w:vAlign w:val="center"/>
          </w:tcPr>
          <w:p w14:paraId="4B613210" w14:textId="77777777" w:rsidR="00495526" w:rsidRPr="00495526" w:rsidRDefault="00495526" w:rsidP="00495526">
            <w:pPr>
              <w:rPr>
                <w:rFonts w:ascii="Aptos" w:hAnsi="Aptos"/>
                <w:highlight w:val="yellow"/>
              </w:rPr>
            </w:pPr>
          </w:p>
        </w:tc>
      </w:tr>
      <w:tr w:rsidR="00495526" w:rsidRPr="00CA3A73" w14:paraId="6B21174F" w14:textId="77777777" w:rsidTr="0022053C">
        <w:tc>
          <w:tcPr>
            <w:tcW w:w="2605" w:type="dxa"/>
          </w:tcPr>
          <w:p w14:paraId="40FFBF83" w14:textId="0B490F39" w:rsidR="00495526" w:rsidRPr="00495526" w:rsidRDefault="00495526" w:rsidP="00495526">
            <w:pPr>
              <w:rPr>
                <w:rFonts w:ascii="Aptos" w:hAnsi="Aptos"/>
                <w:iCs/>
              </w:rPr>
            </w:pPr>
            <w:r w:rsidRPr="00495526">
              <w:rPr>
                <w:rFonts w:ascii="Aptos" w:hAnsi="Aptos"/>
                <w:iCs/>
              </w:rPr>
              <w:t>Ryan, Andy</w:t>
            </w:r>
          </w:p>
        </w:tc>
        <w:tc>
          <w:tcPr>
            <w:tcW w:w="5760" w:type="dxa"/>
          </w:tcPr>
          <w:p w14:paraId="2E62CC86" w14:textId="60E10841" w:rsidR="00495526" w:rsidRPr="00495526" w:rsidRDefault="00495526" w:rsidP="00495526">
            <w:pPr>
              <w:rPr>
                <w:rFonts w:ascii="Aptos" w:hAnsi="Aptos"/>
              </w:rPr>
            </w:pPr>
            <w:r w:rsidRPr="00495526">
              <w:rPr>
                <w:rFonts w:ascii="Aptos" w:hAnsi="Aptos"/>
              </w:rPr>
              <w:t>School of Public Health, University of Minnesota</w:t>
            </w:r>
          </w:p>
        </w:tc>
        <w:tc>
          <w:tcPr>
            <w:tcW w:w="1710" w:type="dxa"/>
            <w:vAlign w:val="center"/>
          </w:tcPr>
          <w:p w14:paraId="1F4CF28B" w14:textId="0F6C9A88" w:rsidR="00495526" w:rsidRPr="00495526" w:rsidRDefault="00495526" w:rsidP="00495526">
            <w:pPr>
              <w:jc w:val="center"/>
              <w:rPr>
                <w:rFonts w:ascii="Aptos" w:hAnsi="Aptos"/>
              </w:rPr>
            </w:pPr>
            <w:r w:rsidRPr="00495526">
              <w:rPr>
                <w:rFonts w:ascii="Aptos" w:hAnsi="Aptos"/>
              </w:rPr>
              <w:t>X</w:t>
            </w:r>
          </w:p>
        </w:tc>
        <w:tc>
          <w:tcPr>
            <w:tcW w:w="1530" w:type="dxa"/>
            <w:vAlign w:val="center"/>
          </w:tcPr>
          <w:p w14:paraId="66018B5F" w14:textId="77777777" w:rsidR="00495526" w:rsidRPr="00495526" w:rsidRDefault="00495526" w:rsidP="00495526">
            <w:pPr>
              <w:rPr>
                <w:rFonts w:ascii="Aptos" w:hAnsi="Aptos"/>
              </w:rPr>
            </w:pPr>
          </w:p>
        </w:tc>
        <w:tc>
          <w:tcPr>
            <w:tcW w:w="1620" w:type="dxa"/>
            <w:vAlign w:val="center"/>
          </w:tcPr>
          <w:p w14:paraId="644CA349" w14:textId="77777777" w:rsidR="00495526" w:rsidRPr="00495526" w:rsidRDefault="00495526" w:rsidP="00495526">
            <w:pPr>
              <w:rPr>
                <w:rFonts w:ascii="Aptos" w:hAnsi="Aptos"/>
                <w:highlight w:val="yellow"/>
              </w:rPr>
            </w:pPr>
          </w:p>
        </w:tc>
      </w:tr>
    </w:tbl>
    <w:p w14:paraId="6578AB49" w14:textId="77777777" w:rsidR="00F152CE" w:rsidRPr="00CA3A73" w:rsidRDefault="00F152CE" w:rsidP="009D5CC3">
      <w:pPr>
        <w:jc w:val="center"/>
        <w:rPr>
          <w:rFonts w:ascii="Aptos" w:hAnsi="Aptos"/>
        </w:rPr>
      </w:pPr>
    </w:p>
    <w:sectPr w:rsidR="00F152CE" w:rsidRPr="00CA3A73" w:rsidSect="00D33CD4">
      <w:footerReference w:type="default" r:id="rId25"/>
      <w:footerReference w:type="first" r:id="rId26"/>
      <w:pgSz w:w="15840" w:h="12240" w:orient="landscape"/>
      <w:pgMar w:top="1440" w:right="1080" w:bottom="108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B98D" w14:textId="77777777" w:rsidR="00DE018A" w:rsidRDefault="00DE018A">
      <w:pPr>
        <w:spacing w:after="0" w:line="240" w:lineRule="auto"/>
      </w:pPr>
      <w:r>
        <w:separator/>
      </w:r>
    </w:p>
  </w:endnote>
  <w:endnote w:type="continuationSeparator" w:id="0">
    <w:p w14:paraId="6C4B08F6" w14:textId="77777777" w:rsidR="00DE018A" w:rsidRDefault="00DE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65794"/>
      <w:docPartObj>
        <w:docPartGallery w:val="Page Numbers (Bottom of Page)"/>
        <w:docPartUnique/>
      </w:docPartObj>
    </w:sdtPr>
    <w:sdtContent>
      <w:sdt>
        <w:sdtPr>
          <w:id w:val="-842008272"/>
          <w:docPartObj>
            <w:docPartGallery w:val="Page Numbers (Top of Page)"/>
            <w:docPartUnique/>
          </w:docPartObj>
        </w:sdtPr>
        <w:sdtContent>
          <w:p w14:paraId="1181705D" w14:textId="370E5F47" w:rsidR="002624D3" w:rsidRDefault="002624D3">
            <w:pPr>
              <w:pStyle w:val="Footer"/>
              <w:jc w:val="center"/>
            </w:pPr>
            <w:r w:rsidRPr="002624D3">
              <w:rPr>
                <w:sz w:val="18"/>
                <w:szCs w:val="18"/>
              </w:rPr>
              <w:t xml:space="preserve">Page </w:t>
            </w:r>
            <w:r w:rsidRPr="002624D3">
              <w:rPr>
                <w:sz w:val="18"/>
                <w:szCs w:val="18"/>
              </w:rPr>
              <w:fldChar w:fldCharType="begin"/>
            </w:r>
            <w:r w:rsidRPr="002624D3">
              <w:rPr>
                <w:sz w:val="18"/>
                <w:szCs w:val="18"/>
              </w:rPr>
              <w:instrText xml:space="preserve"> PAGE </w:instrText>
            </w:r>
            <w:r w:rsidRPr="002624D3">
              <w:rPr>
                <w:sz w:val="18"/>
                <w:szCs w:val="18"/>
              </w:rPr>
              <w:fldChar w:fldCharType="separate"/>
            </w:r>
            <w:r w:rsidRPr="002624D3">
              <w:rPr>
                <w:noProof/>
                <w:sz w:val="18"/>
                <w:szCs w:val="18"/>
              </w:rPr>
              <w:t>2</w:t>
            </w:r>
            <w:r w:rsidRPr="002624D3">
              <w:rPr>
                <w:sz w:val="18"/>
                <w:szCs w:val="18"/>
              </w:rPr>
              <w:fldChar w:fldCharType="end"/>
            </w:r>
          </w:p>
        </w:sdtContent>
      </w:sdt>
    </w:sdtContent>
  </w:sdt>
  <w:p w14:paraId="40076DE3" w14:textId="313341BC" w:rsidR="008B3ED4" w:rsidRPr="00D07A16" w:rsidRDefault="008B3ED4">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56096"/>
      <w:docPartObj>
        <w:docPartGallery w:val="Page Numbers (Bottom of Page)"/>
        <w:docPartUnique/>
      </w:docPartObj>
    </w:sdtPr>
    <w:sdtContent>
      <w:sdt>
        <w:sdtPr>
          <w:id w:val="1728636285"/>
          <w:docPartObj>
            <w:docPartGallery w:val="Page Numbers (Top of Page)"/>
            <w:docPartUnique/>
          </w:docPartObj>
        </w:sdtPr>
        <w:sdtContent>
          <w:p w14:paraId="31411288" w14:textId="10BA5F47" w:rsidR="00D33CD4" w:rsidRPr="002624D3" w:rsidRDefault="00D33CD4" w:rsidP="002624D3">
            <w:pPr>
              <w:pStyle w:val="Footer"/>
              <w:jc w:val="center"/>
              <w:rPr>
                <w:sz w:val="18"/>
                <w:szCs w:val="18"/>
              </w:rPr>
            </w:pPr>
            <w:r w:rsidRPr="00D33CD4">
              <w:rPr>
                <w:sz w:val="18"/>
                <w:szCs w:val="18"/>
              </w:rPr>
              <w:t xml:space="preserve">Page </w:t>
            </w:r>
            <w:r w:rsidRPr="00D33CD4">
              <w:rPr>
                <w:sz w:val="18"/>
                <w:szCs w:val="18"/>
              </w:rPr>
              <w:fldChar w:fldCharType="begin"/>
            </w:r>
            <w:r w:rsidRPr="00D33CD4">
              <w:rPr>
                <w:sz w:val="18"/>
                <w:szCs w:val="18"/>
              </w:rPr>
              <w:instrText xml:space="preserve"> PAGE </w:instrText>
            </w:r>
            <w:r w:rsidRPr="00D33CD4">
              <w:rPr>
                <w:sz w:val="18"/>
                <w:szCs w:val="18"/>
              </w:rPr>
              <w:fldChar w:fldCharType="separate"/>
            </w:r>
            <w:r w:rsidRPr="00D33CD4">
              <w:rPr>
                <w:noProof/>
                <w:sz w:val="18"/>
                <w:szCs w:val="18"/>
              </w:rPr>
              <w:t>2</w:t>
            </w:r>
            <w:r w:rsidRPr="00D33CD4">
              <w:rPr>
                <w:sz w:val="18"/>
                <w:szCs w:val="18"/>
              </w:rPr>
              <w:fldChar w:fldCharType="end"/>
            </w:r>
          </w:p>
        </w:sdtContent>
      </w:sdt>
    </w:sdtContent>
  </w:sdt>
  <w:p w14:paraId="49432D83" w14:textId="77777777" w:rsidR="008B3ED4" w:rsidRDefault="008B3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077383"/>
      <w:docPartObj>
        <w:docPartGallery w:val="Page Numbers (Bottom of Page)"/>
        <w:docPartUnique/>
      </w:docPartObj>
    </w:sdtPr>
    <w:sdtEndPr>
      <w:rPr>
        <w:sz w:val="18"/>
        <w:szCs w:val="18"/>
      </w:rPr>
    </w:sdtEndPr>
    <w:sdtContent>
      <w:sdt>
        <w:sdtPr>
          <w:rPr>
            <w:sz w:val="18"/>
            <w:szCs w:val="18"/>
          </w:rPr>
          <w:id w:val="1150102406"/>
          <w:docPartObj>
            <w:docPartGallery w:val="Page Numbers (Top of Page)"/>
            <w:docPartUnique/>
          </w:docPartObj>
        </w:sdtPr>
        <w:sdtContent>
          <w:p w14:paraId="7BF21B15" w14:textId="5A75F593" w:rsidR="00D33CD4" w:rsidRPr="00D33CD4" w:rsidRDefault="00D33CD4">
            <w:pPr>
              <w:pStyle w:val="Footer"/>
              <w:jc w:val="center"/>
              <w:rPr>
                <w:sz w:val="18"/>
                <w:szCs w:val="18"/>
              </w:rPr>
            </w:pPr>
            <w:r w:rsidRPr="009D5CC3">
              <w:rPr>
                <w:sz w:val="18"/>
                <w:szCs w:val="18"/>
              </w:rPr>
              <w:t>Page A-</w:t>
            </w:r>
            <w:r w:rsidRPr="009D5CC3">
              <w:rPr>
                <w:sz w:val="18"/>
                <w:szCs w:val="18"/>
              </w:rPr>
              <w:fldChar w:fldCharType="begin"/>
            </w:r>
            <w:r w:rsidRPr="009D5CC3">
              <w:rPr>
                <w:sz w:val="18"/>
                <w:szCs w:val="18"/>
              </w:rPr>
              <w:instrText xml:space="preserve"> PAGE </w:instrText>
            </w:r>
            <w:r w:rsidRPr="009D5CC3">
              <w:rPr>
                <w:sz w:val="18"/>
                <w:szCs w:val="18"/>
              </w:rPr>
              <w:fldChar w:fldCharType="separate"/>
            </w:r>
            <w:r w:rsidRPr="009D5CC3">
              <w:rPr>
                <w:noProof/>
                <w:sz w:val="18"/>
                <w:szCs w:val="18"/>
              </w:rPr>
              <w:t>2</w:t>
            </w:r>
            <w:r w:rsidRPr="009D5CC3">
              <w:rPr>
                <w:sz w:val="18"/>
                <w:szCs w:val="18"/>
              </w:rPr>
              <w:fldChar w:fldCharType="end"/>
            </w:r>
          </w:p>
        </w:sdtContent>
      </w:sdt>
    </w:sdtContent>
  </w:sdt>
  <w:p w14:paraId="778AC8D1" w14:textId="77777777" w:rsidR="00D33CD4" w:rsidRPr="00D07A16" w:rsidRDefault="00D33CD4">
    <w:pPr>
      <w:pStyle w:val="Footer"/>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02538079"/>
      <w:docPartObj>
        <w:docPartGallery w:val="Page Numbers (Bottom of Page)"/>
        <w:docPartUnique/>
      </w:docPartObj>
    </w:sdtPr>
    <w:sdtContent>
      <w:sdt>
        <w:sdtPr>
          <w:rPr>
            <w:sz w:val="16"/>
            <w:szCs w:val="16"/>
          </w:rPr>
          <w:id w:val="1326403229"/>
          <w:docPartObj>
            <w:docPartGallery w:val="Page Numbers (Top of Page)"/>
            <w:docPartUnique/>
          </w:docPartObj>
        </w:sdtPr>
        <w:sdtContent>
          <w:p w14:paraId="216A3DA9" w14:textId="4B1432F4" w:rsidR="00F152CE" w:rsidRPr="00B35332" w:rsidRDefault="00F152CE">
            <w:pPr>
              <w:pStyle w:val="Footer"/>
              <w:jc w:val="center"/>
              <w:rPr>
                <w:sz w:val="16"/>
                <w:szCs w:val="16"/>
              </w:rPr>
            </w:pPr>
            <w:r w:rsidRPr="00B35332">
              <w:rPr>
                <w:sz w:val="16"/>
                <w:szCs w:val="16"/>
              </w:rPr>
              <w:t xml:space="preserve">Page </w:t>
            </w:r>
            <w:r w:rsidR="00D33CD4">
              <w:rPr>
                <w:sz w:val="16"/>
                <w:szCs w:val="16"/>
              </w:rPr>
              <w:t>A</w:t>
            </w:r>
            <w:r>
              <w:rPr>
                <w:sz w:val="16"/>
                <w:szCs w:val="16"/>
              </w:rPr>
              <w:t>-</w:t>
            </w:r>
            <w:r w:rsidRPr="00B35332">
              <w:rPr>
                <w:bCs/>
                <w:sz w:val="16"/>
                <w:szCs w:val="16"/>
              </w:rPr>
              <w:fldChar w:fldCharType="begin"/>
            </w:r>
            <w:r w:rsidRPr="00B35332">
              <w:rPr>
                <w:bCs/>
                <w:sz w:val="16"/>
                <w:szCs w:val="16"/>
              </w:rPr>
              <w:instrText xml:space="preserve"> PAGE </w:instrText>
            </w:r>
            <w:r w:rsidRPr="00B35332">
              <w:rPr>
                <w:bCs/>
                <w:sz w:val="16"/>
                <w:szCs w:val="16"/>
              </w:rPr>
              <w:fldChar w:fldCharType="separate"/>
            </w:r>
            <w:r>
              <w:rPr>
                <w:bCs/>
                <w:noProof/>
                <w:sz w:val="16"/>
                <w:szCs w:val="16"/>
              </w:rPr>
              <w:t>7</w:t>
            </w:r>
            <w:r w:rsidRPr="00B35332">
              <w:rPr>
                <w:bCs/>
                <w:sz w:val="16"/>
                <w:szCs w:val="16"/>
              </w:rPr>
              <w:fldChar w:fldCharType="end"/>
            </w:r>
          </w:p>
        </w:sdtContent>
      </w:sdt>
    </w:sdtContent>
  </w:sdt>
  <w:p w14:paraId="03CC3BDD" w14:textId="77777777" w:rsidR="00F152CE" w:rsidRDefault="00F15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776D" w14:textId="77777777" w:rsidR="00DE018A" w:rsidRDefault="00DE018A">
      <w:pPr>
        <w:spacing w:after="0" w:line="240" w:lineRule="auto"/>
      </w:pPr>
      <w:r>
        <w:separator/>
      </w:r>
    </w:p>
  </w:footnote>
  <w:footnote w:type="continuationSeparator" w:id="0">
    <w:p w14:paraId="2174A95C" w14:textId="77777777" w:rsidR="00DE018A" w:rsidRDefault="00DE0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4F7"/>
    <w:multiLevelType w:val="hybridMultilevel"/>
    <w:tmpl w:val="452C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B3102"/>
    <w:multiLevelType w:val="hybridMultilevel"/>
    <w:tmpl w:val="89F61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B5976"/>
    <w:multiLevelType w:val="hybridMultilevel"/>
    <w:tmpl w:val="7EF2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357AB"/>
    <w:multiLevelType w:val="hybridMultilevel"/>
    <w:tmpl w:val="05D2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F21CA"/>
    <w:multiLevelType w:val="hybridMultilevel"/>
    <w:tmpl w:val="F56C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D3EC7"/>
    <w:multiLevelType w:val="hybridMultilevel"/>
    <w:tmpl w:val="3908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26B9E"/>
    <w:multiLevelType w:val="hybridMultilevel"/>
    <w:tmpl w:val="9462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157D0"/>
    <w:multiLevelType w:val="hybridMultilevel"/>
    <w:tmpl w:val="0FDA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C7744"/>
    <w:multiLevelType w:val="hybridMultilevel"/>
    <w:tmpl w:val="7CE84A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4F5321E"/>
    <w:multiLevelType w:val="hybridMultilevel"/>
    <w:tmpl w:val="E200C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E0A13"/>
    <w:multiLevelType w:val="hybridMultilevel"/>
    <w:tmpl w:val="3854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5380B"/>
    <w:multiLevelType w:val="multilevel"/>
    <w:tmpl w:val="6B02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57A15"/>
    <w:multiLevelType w:val="hybridMultilevel"/>
    <w:tmpl w:val="75B4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4B3349"/>
    <w:multiLevelType w:val="hybridMultilevel"/>
    <w:tmpl w:val="54887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E4845"/>
    <w:multiLevelType w:val="multilevel"/>
    <w:tmpl w:val="61C07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E05DC"/>
    <w:multiLevelType w:val="multilevel"/>
    <w:tmpl w:val="D5A4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F0EAC"/>
    <w:multiLevelType w:val="hybridMultilevel"/>
    <w:tmpl w:val="13C6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57628"/>
    <w:multiLevelType w:val="hybridMultilevel"/>
    <w:tmpl w:val="6AB41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7200E"/>
    <w:multiLevelType w:val="hybridMultilevel"/>
    <w:tmpl w:val="BBFE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7229A"/>
    <w:multiLevelType w:val="hybridMultilevel"/>
    <w:tmpl w:val="5B1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830AA"/>
    <w:multiLevelType w:val="hybridMultilevel"/>
    <w:tmpl w:val="6768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E099D"/>
    <w:multiLevelType w:val="hybridMultilevel"/>
    <w:tmpl w:val="EC32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687859"/>
    <w:multiLevelType w:val="hybridMultilevel"/>
    <w:tmpl w:val="98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557E3"/>
    <w:multiLevelType w:val="hybridMultilevel"/>
    <w:tmpl w:val="B450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23529"/>
    <w:multiLevelType w:val="multilevel"/>
    <w:tmpl w:val="237C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507D5"/>
    <w:multiLevelType w:val="hybridMultilevel"/>
    <w:tmpl w:val="29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12FBC"/>
    <w:multiLevelType w:val="hybridMultilevel"/>
    <w:tmpl w:val="EA88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E2E34"/>
    <w:multiLevelType w:val="hybridMultilevel"/>
    <w:tmpl w:val="95D8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C446A"/>
    <w:multiLevelType w:val="hybridMultilevel"/>
    <w:tmpl w:val="D3DE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229EF"/>
    <w:multiLevelType w:val="hybridMultilevel"/>
    <w:tmpl w:val="AA760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798092">
    <w:abstractNumId w:val="2"/>
  </w:num>
  <w:num w:numId="2" w16cid:durableId="1952933562">
    <w:abstractNumId w:val="8"/>
  </w:num>
  <w:num w:numId="3" w16cid:durableId="2142768796">
    <w:abstractNumId w:val="6"/>
  </w:num>
  <w:num w:numId="4" w16cid:durableId="1985892926">
    <w:abstractNumId w:val="16"/>
  </w:num>
  <w:num w:numId="5" w16cid:durableId="1264998685">
    <w:abstractNumId w:val="22"/>
  </w:num>
  <w:num w:numId="6" w16cid:durableId="380910949">
    <w:abstractNumId w:val="1"/>
  </w:num>
  <w:num w:numId="7" w16cid:durableId="562369184">
    <w:abstractNumId w:val="7"/>
  </w:num>
  <w:num w:numId="8" w16cid:durableId="476917097">
    <w:abstractNumId w:val="18"/>
  </w:num>
  <w:num w:numId="9" w16cid:durableId="348993164">
    <w:abstractNumId w:val="10"/>
  </w:num>
  <w:num w:numId="10" w16cid:durableId="1528713014">
    <w:abstractNumId w:val="4"/>
  </w:num>
  <w:num w:numId="11" w16cid:durableId="246156390">
    <w:abstractNumId w:val="21"/>
  </w:num>
  <w:num w:numId="12" w16cid:durableId="459223865">
    <w:abstractNumId w:val="19"/>
  </w:num>
  <w:num w:numId="13" w16cid:durableId="1605842704">
    <w:abstractNumId w:val="14"/>
  </w:num>
  <w:num w:numId="14" w16cid:durableId="1023743801">
    <w:abstractNumId w:val="15"/>
  </w:num>
  <w:num w:numId="15" w16cid:durableId="328794638">
    <w:abstractNumId w:val="28"/>
  </w:num>
  <w:num w:numId="16" w16cid:durableId="209077611">
    <w:abstractNumId w:val="24"/>
  </w:num>
  <w:num w:numId="17" w16cid:durableId="1689259251">
    <w:abstractNumId w:val="23"/>
  </w:num>
  <w:num w:numId="18" w16cid:durableId="1156259361">
    <w:abstractNumId w:val="0"/>
  </w:num>
  <w:num w:numId="19" w16cid:durableId="470951007">
    <w:abstractNumId w:val="3"/>
  </w:num>
  <w:num w:numId="20" w16cid:durableId="1950507594">
    <w:abstractNumId w:val="27"/>
  </w:num>
  <w:num w:numId="21" w16cid:durableId="284119608">
    <w:abstractNumId w:val="20"/>
  </w:num>
  <w:num w:numId="22" w16cid:durableId="1822428140">
    <w:abstractNumId w:val="29"/>
  </w:num>
  <w:num w:numId="23" w16cid:durableId="1457219083">
    <w:abstractNumId w:val="25"/>
  </w:num>
  <w:num w:numId="24" w16cid:durableId="804931981">
    <w:abstractNumId w:val="26"/>
  </w:num>
  <w:num w:numId="25" w16cid:durableId="12537545">
    <w:abstractNumId w:val="9"/>
  </w:num>
  <w:num w:numId="26" w16cid:durableId="688217762">
    <w:abstractNumId w:val="12"/>
  </w:num>
  <w:num w:numId="27" w16cid:durableId="1782532419">
    <w:abstractNumId w:val="17"/>
  </w:num>
  <w:num w:numId="28" w16cid:durableId="1873375134">
    <w:abstractNumId w:val="11"/>
  </w:num>
  <w:num w:numId="29" w16cid:durableId="744764423">
    <w:abstractNumId w:val="5"/>
  </w:num>
  <w:num w:numId="30" w16cid:durableId="17813151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E6"/>
    <w:rsid w:val="00000205"/>
    <w:rsid w:val="0001663E"/>
    <w:rsid w:val="000203AE"/>
    <w:rsid w:val="000236D0"/>
    <w:rsid w:val="00030E69"/>
    <w:rsid w:val="00031B29"/>
    <w:rsid w:val="000345B1"/>
    <w:rsid w:val="00036E8B"/>
    <w:rsid w:val="000410EC"/>
    <w:rsid w:val="00044AC1"/>
    <w:rsid w:val="000536A9"/>
    <w:rsid w:val="00054123"/>
    <w:rsid w:val="00054417"/>
    <w:rsid w:val="00055DB0"/>
    <w:rsid w:val="00057DCC"/>
    <w:rsid w:val="00062CC4"/>
    <w:rsid w:val="00065198"/>
    <w:rsid w:val="00065230"/>
    <w:rsid w:val="000669EA"/>
    <w:rsid w:val="00071ED9"/>
    <w:rsid w:val="000731D9"/>
    <w:rsid w:val="00076FDF"/>
    <w:rsid w:val="00081833"/>
    <w:rsid w:val="000843C1"/>
    <w:rsid w:val="00084894"/>
    <w:rsid w:val="00085389"/>
    <w:rsid w:val="00086204"/>
    <w:rsid w:val="00087E01"/>
    <w:rsid w:val="00091E06"/>
    <w:rsid w:val="000953C0"/>
    <w:rsid w:val="000976A3"/>
    <w:rsid w:val="000A1467"/>
    <w:rsid w:val="000A19DC"/>
    <w:rsid w:val="000A33C6"/>
    <w:rsid w:val="000A377D"/>
    <w:rsid w:val="000A396A"/>
    <w:rsid w:val="000A49DC"/>
    <w:rsid w:val="000B24DB"/>
    <w:rsid w:val="000B55B4"/>
    <w:rsid w:val="000C0179"/>
    <w:rsid w:val="000C1C13"/>
    <w:rsid w:val="000C215F"/>
    <w:rsid w:val="000C7395"/>
    <w:rsid w:val="000D4361"/>
    <w:rsid w:val="000D4DB5"/>
    <w:rsid w:val="000E0F7B"/>
    <w:rsid w:val="000E5F2A"/>
    <w:rsid w:val="000E6413"/>
    <w:rsid w:val="000F048F"/>
    <w:rsid w:val="000F25A9"/>
    <w:rsid w:val="000F32EF"/>
    <w:rsid w:val="000F57C8"/>
    <w:rsid w:val="000F7310"/>
    <w:rsid w:val="00104E46"/>
    <w:rsid w:val="00104E6B"/>
    <w:rsid w:val="001056CF"/>
    <w:rsid w:val="00113A86"/>
    <w:rsid w:val="001179DB"/>
    <w:rsid w:val="0012104A"/>
    <w:rsid w:val="0012222A"/>
    <w:rsid w:val="00124598"/>
    <w:rsid w:val="00124A57"/>
    <w:rsid w:val="00124AA5"/>
    <w:rsid w:val="0012729E"/>
    <w:rsid w:val="00127ABC"/>
    <w:rsid w:val="001330F0"/>
    <w:rsid w:val="001348BF"/>
    <w:rsid w:val="00136657"/>
    <w:rsid w:val="001366DD"/>
    <w:rsid w:val="001423B4"/>
    <w:rsid w:val="001435A7"/>
    <w:rsid w:val="00143854"/>
    <w:rsid w:val="001548C4"/>
    <w:rsid w:val="00163E77"/>
    <w:rsid w:val="001641E8"/>
    <w:rsid w:val="001670F8"/>
    <w:rsid w:val="00172571"/>
    <w:rsid w:val="001738F0"/>
    <w:rsid w:val="00177F2A"/>
    <w:rsid w:val="0018014F"/>
    <w:rsid w:val="00182A29"/>
    <w:rsid w:val="00185D1C"/>
    <w:rsid w:val="00192A76"/>
    <w:rsid w:val="00194414"/>
    <w:rsid w:val="00196606"/>
    <w:rsid w:val="001A0323"/>
    <w:rsid w:val="001A0F56"/>
    <w:rsid w:val="001A1CE5"/>
    <w:rsid w:val="001B0836"/>
    <w:rsid w:val="001B206B"/>
    <w:rsid w:val="001B2605"/>
    <w:rsid w:val="001B2EE9"/>
    <w:rsid w:val="001B4B3C"/>
    <w:rsid w:val="001B7A2A"/>
    <w:rsid w:val="001C40FF"/>
    <w:rsid w:val="001D3020"/>
    <w:rsid w:val="001D36E8"/>
    <w:rsid w:val="001E046E"/>
    <w:rsid w:val="001E1160"/>
    <w:rsid w:val="001E2B5A"/>
    <w:rsid w:val="001E60FD"/>
    <w:rsid w:val="001E6E0F"/>
    <w:rsid w:val="001E6E8E"/>
    <w:rsid w:val="001F0AAB"/>
    <w:rsid w:val="001F1CA9"/>
    <w:rsid w:val="001F2E53"/>
    <w:rsid w:val="001F4F51"/>
    <w:rsid w:val="001F5DC6"/>
    <w:rsid w:val="00201937"/>
    <w:rsid w:val="00202C5C"/>
    <w:rsid w:val="00202D01"/>
    <w:rsid w:val="00202FA7"/>
    <w:rsid w:val="002044E2"/>
    <w:rsid w:val="00204F41"/>
    <w:rsid w:val="00205F80"/>
    <w:rsid w:val="00206082"/>
    <w:rsid w:val="00206407"/>
    <w:rsid w:val="0021189A"/>
    <w:rsid w:val="00211DC7"/>
    <w:rsid w:val="0021682B"/>
    <w:rsid w:val="0022053C"/>
    <w:rsid w:val="002242FC"/>
    <w:rsid w:val="0022674C"/>
    <w:rsid w:val="00226CBD"/>
    <w:rsid w:val="00227DCA"/>
    <w:rsid w:val="0023004E"/>
    <w:rsid w:val="00233DE3"/>
    <w:rsid w:val="0023541E"/>
    <w:rsid w:val="0023619F"/>
    <w:rsid w:val="002363DD"/>
    <w:rsid w:val="002501FC"/>
    <w:rsid w:val="002518D4"/>
    <w:rsid w:val="0025391E"/>
    <w:rsid w:val="002539B2"/>
    <w:rsid w:val="002563CB"/>
    <w:rsid w:val="002624D3"/>
    <w:rsid w:val="0026347E"/>
    <w:rsid w:val="0026791A"/>
    <w:rsid w:val="0027271C"/>
    <w:rsid w:val="00273373"/>
    <w:rsid w:val="00275308"/>
    <w:rsid w:val="00276879"/>
    <w:rsid w:val="00277731"/>
    <w:rsid w:val="00277F50"/>
    <w:rsid w:val="00286E8E"/>
    <w:rsid w:val="002A1183"/>
    <w:rsid w:val="002A1313"/>
    <w:rsid w:val="002A59A8"/>
    <w:rsid w:val="002A63C0"/>
    <w:rsid w:val="002B1D8D"/>
    <w:rsid w:val="002B45F9"/>
    <w:rsid w:val="002B5571"/>
    <w:rsid w:val="002B5B3B"/>
    <w:rsid w:val="002C2EE9"/>
    <w:rsid w:val="002C522D"/>
    <w:rsid w:val="002D0DEF"/>
    <w:rsid w:val="002D4676"/>
    <w:rsid w:val="002D6C50"/>
    <w:rsid w:val="002D6EF1"/>
    <w:rsid w:val="002E04E0"/>
    <w:rsid w:val="002E1B53"/>
    <w:rsid w:val="002E1EED"/>
    <w:rsid w:val="002E790C"/>
    <w:rsid w:val="002F04C0"/>
    <w:rsid w:val="002F05E9"/>
    <w:rsid w:val="002F17D8"/>
    <w:rsid w:val="002F66D8"/>
    <w:rsid w:val="00304806"/>
    <w:rsid w:val="003056FD"/>
    <w:rsid w:val="003060FF"/>
    <w:rsid w:val="00312E71"/>
    <w:rsid w:val="00313776"/>
    <w:rsid w:val="00323C6C"/>
    <w:rsid w:val="003256A4"/>
    <w:rsid w:val="00330825"/>
    <w:rsid w:val="00330F1A"/>
    <w:rsid w:val="00334388"/>
    <w:rsid w:val="00335378"/>
    <w:rsid w:val="0033775E"/>
    <w:rsid w:val="00341749"/>
    <w:rsid w:val="00341FE9"/>
    <w:rsid w:val="003423A9"/>
    <w:rsid w:val="00344262"/>
    <w:rsid w:val="00344544"/>
    <w:rsid w:val="00344842"/>
    <w:rsid w:val="00345200"/>
    <w:rsid w:val="00346A54"/>
    <w:rsid w:val="00352F8B"/>
    <w:rsid w:val="0035475D"/>
    <w:rsid w:val="00356644"/>
    <w:rsid w:val="0035714A"/>
    <w:rsid w:val="003616B6"/>
    <w:rsid w:val="00362008"/>
    <w:rsid w:val="003624DC"/>
    <w:rsid w:val="00363612"/>
    <w:rsid w:val="00363C0D"/>
    <w:rsid w:val="003651F0"/>
    <w:rsid w:val="003841E5"/>
    <w:rsid w:val="00384FAE"/>
    <w:rsid w:val="00386F12"/>
    <w:rsid w:val="00390D31"/>
    <w:rsid w:val="00391C01"/>
    <w:rsid w:val="00396EDD"/>
    <w:rsid w:val="00397E45"/>
    <w:rsid w:val="003A3CAE"/>
    <w:rsid w:val="003A45E0"/>
    <w:rsid w:val="003A6BD8"/>
    <w:rsid w:val="003B6082"/>
    <w:rsid w:val="003B6A4B"/>
    <w:rsid w:val="003C056A"/>
    <w:rsid w:val="003C0990"/>
    <w:rsid w:val="003C0CF3"/>
    <w:rsid w:val="003C1D0F"/>
    <w:rsid w:val="003C339C"/>
    <w:rsid w:val="003C69A5"/>
    <w:rsid w:val="003D18BC"/>
    <w:rsid w:val="003D2800"/>
    <w:rsid w:val="003D2D5A"/>
    <w:rsid w:val="003D541C"/>
    <w:rsid w:val="003D73F7"/>
    <w:rsid w:val="003E0616"/>
    <w:rsid w:val="003E1F3F"/>
    <w:rsid w:val="003E224E"/>
    <w:rsid w:val="003E2FD0"/>
    <w:rsid w:val="003E4413"/>
    <w:rsid w:val="003E465F"/>
    <w:rsid w:val="003F5A03"/>
    <w:rsid w:val="00402438"/>
    <w:rsid w:val="00405D18"/>
    <w:rsid w:val="00406119"/>
    <w:rsid w:val="00406155"/>
    <w:rsid w:val="00410602"/>
    <w:rsid w:val="0041199D"/>
    <w:rsid w:val="00414263"/>
    <w:rsid w:val="0042083F"/>
    <w:rsid w:val="004230E3"/>
    <w:rsid w:val="00423430"/>
    <w:rsid w:val="0043273B"/>
    <w:rsid w:val="00437987"/>
    <w:rsid w:val="0044529F"/>
    <w:rsid w:val="00446267"/>
    <w:rsid w:val="00450743"/>
    <w:rsid w:val="00451B91"/>
    <w:rsid w:val="004525D4"/>
    <w:rsid w:val="004554CA"/>
    <w:rsid w:val="00457273"/>
    <w:rsid w:val="00464EB0"/>
    <w:rsid w:val="004668ED"/>
    <w:rsid w:val="00470D88"/>
    <w:rsid w:val="00475A59"/>
    <w:rsid w:val="0048439B"/>
    <w:rsid w:val="004857E4"/>
    <w:rsid w:val="00486B9A"/>
    <w:rsid w:val="004922AA"/>
    <w:rsid w:val="00495181"/>
    <w:rsid w:val="00495526"/>
    <w:rsid w:val="004971C8"/>
    <w:rsid w:val="004A282E"/>
    <w:rsid w:val="004A3932"/>
    <w:rsid w:val="004B29AD"/>
    <w:rsid w:val="004B410F"/>
    <w:rsid w:val="004B6E7C"/>
    <w:rsid w:val="004B7490"/>
    <w:rsid w:val="004C21B2"/>
    <w:rsid w:val="004C25DA"/>
    <w:rsid w:val="004C728D"/>
    <w:rsid w:val="004C7293"/>
    <w:rsid w:val="004D1566"/>
    <w:rsid w:val="004D313B"/>
    <w:rsid w:val="004D4666"/>
    <w:rsid w:val="004F00DD"/>
    <w:rsid w:val="004F038D"/>
    <w:rsid w:val="004F455A"/>
    <w:rsid w:val="004F5658"/>
    <w:rsid w:val="004F7BDA"/>
    <w:rsid w:val="00500086"/>
    <w:rsid w:val="00500A5E"/>
    <w:rsid w:val="00502850"/>
    <w:rsid w:val="0050393B"/>
    <w:rsid w:val="00507CBC"/>
    <w:rsid w:val="00510324"/>
    <w:rsid w:val="00510350"/>
    <w:rsid w:val="00513F47"/>
    <w:rsid w:val="0051536A"/>
    <w:rsid w:val="0052053C"/>
    <w:rsid w:val="00524BA6"/>
    <w:rsid w:val="00525537"/>
    <w:rsid w:val="00526755"/>
    <w:rsid w:val="00535020"/>
    <w:rsid w:val="00535FF1"/>
    <w:rsid w:val="00540779"/>
    <w:rsid w:val="00542880"/>
    <w:rsid w:val="00542C8F"/>
    <w:rsid w:val="00546994"/>
    <w:rsid w:val="00547A31"/>
    <w:rsid w:val="005509B4"/>
    <w:rsid w:val="00553D74"/>
    <w:rsid w:val="005602C7"/>
    <w:rsid w:val="005604B1"/>
    <w:rsid w:val="005730ED"/>
    <w:rsid w:val="00574E62"/>
    <w:rsid w:val="005762A5"/>
    <w:rsid w:val="00584831"/>
    <w:rsid w:val="00596015"/>
    <w:rsid w:val="00597678"/>
    <w:rsid w:val="005B09C9"/>
    <w:rsid w:val="005B64BC"/>
    <w:rsid w:val="005C1804"/>
    <w:rsid w:val="005C1C60"/>
    <w:rsid w:val="005C37B2"/>
    <w:rsid w:val="005C4EB8"/>
    <w:rsid w:val="005C7834"/>
    <w:rsid w:val="005D0369"/>
    <w:rsid w:val="005D061C"/>
    <w:rsid w:val="005D08A7"/>
    <w:rsid w:val="005D1734"/>
    <w:rsid w:val="005D1C06"/>
    <w:rsid w:val="005D2CA7"/>
    <w:rsid w:val="005D2D85"/>
    <w:rsid w:val="005D4624"/>
    <w:rsid w:val="005D7019"/>
    <w:rsid w:val="005E08B3"/>
    <w:rsid w:val="005E0FD6"/>
    <w:rsid w:val="005E3E5B"/>
    <w:rsid w:val="005E7525"/>
    <w:rsid w:val="005F3802"/>
    <w:rsid w:val="005F5B88"/>
    <w:rsid w:val="005F670B"/>
    <w:rsid w:val="005F787A"/>
    <w:rsid w:val="00603926"/>
    <w:rsid w:val="00606D2A"/>
    <w:rsid w:val="00610D8E"/>
    <w:rsid w:val="006124C9"/>
    <w:rsid w:val="00614104"/>
    <w:rsid w:val="006144E1"/>
    <w:rsid w:val="00614D2A"/>
    <w:rsid w:val="00614FCF"/>
    <w:rsid w:val="00616077"/>
    <w:rsid w:val="00617567"/>
    <w:rsid w:val="00621E7C"/>
    <w:rsid w:val="006223E5"/>
    <w:rsid w:val="00626DDB"/>
    <w:rsid w:val="00627D7D"/>
    <w:rsid w:val="0063266E"/>
    <w:rsid w:val="00641958"/>
    <w:rsid w:val="00642299"/>
    <w:rsid w:val="00643737"/>
    <w:rsid w:val="006453BD"/>
    <w:rsid w:val="00647DBB"/>
    <w:rsid w:val="006530F4"/>
    <w:rsid w:val="00653AB3"/>
    <w:rsid w:val="00660181"/>
    <w:rsid w:val="00661303"/>
    <w:rsid w:val="00662A80"/>
    <w:rsid w:val="00662EEA"/>
    <w:rsid w:val="00663F7E"/>
    <w:rsid w:val="006729F1"/>
    <w:rsid w:val="00676EDD"/>
    <w:rsid w:val="00677261"/>
    <w:rsid w:val="006805E4"/>
    <w:rsid w:val="006809F6"/>
    <w:rsid w:val="006811C1"/>
    <w:rsid w:val="00687F28"/>
    <w:rsid w:val="006952B1"/>
    <w:rsid w:val="00695C1D"/>
    <w:rsid w:val="00696DEB"/>
    <w:rsid w:val="0069714A"/>
    <w:rsid w:val="006A24E6"/>
    <w:rsid w:val="006A50E1"/>
    <w:rsid w:val="006A5EA0"/>
    <w:rsid w:val="006B0276"/>
    <w:rsid w:val="006B3D73"/>
    <w:rsid w:val="006B6128"/>
    <w:rsid w:val="006C078C"/>
    <w:rsid w:val="006C158F"/>
    <w:rsid w:val="006C5DEE"/>
    <w:rsid w:val="006C647B"/>
    <w:rsid w:val="006D01EF"/>
    <w:rsid w:val="006D744B"/>
    <w:rsid w:val="006E0943"/>
    <w:rsid w:val="006E1868"/>
    <w:rsid w:val="006E4884"/>
    <w:rsid w:val="006E4E1A"/>
    <w:rsid w:val="006E542A"/>
    <w:rsid w:val="006E67AF"/>
    <w:rsid w:val="006E6C10"/>
    <w:rsid w:val="006F326C"/>
    <w:rsid w:val="006F78C3"/>
    <w:rsid w:val="00701CC9"/>
    <w:rsid w:val="0070377B"/>
    <w:rsid w:val="00703C13"/>
    <w:rsid w:val="00710486"/>
    <w:rsid w:val="00710C68"/>
    <w:rsid w:val="00712954"/>
    <w:rsid w:val="00713CD4"/>
    <w:rsid w:val="007146EF"/>
    <w:rsid w:val="00714791"/>
    <w:rsid w:val="00715441"/>
    <w:rsid w:val="00727BF4"/>
    <w:rsid w:val="00727E95"/>
    <w:rsid w:val="0073219A"/>
    <w:rsid w:val="0073277E"/>
    <w:rsid w:val="00737BC8"/>
    <w:rsid w:val="007435D3"/>
    <w:rsid w:val="00743711"/>
    <w:rsid w:val="00743E08"/>
    <w:rsid w:val="00744BD7"/>
    <w:rsid w:val="0074623F"/>
    <w:rsid w:val="007531E3"/>
    <w:rsid w:val="007562CD"/>
    <w:rsid w:val="00762291"/>
    <w:rsid w:val="007657A4"/>
    <w:rsid w:val="00770EE3"/>
    <w:rsid w:val="00772075"/>
    <w:rsid w:val="0077341B"/>
    <w:rsid w:val="00773602"/>
    <w:rsid w:val="0077387C"/>
    <w:rsid w:val="007751A9"/>
    <w:rsid w:val="007776AB"/>
    <w:rsid w:val="00786D45"/>
    <w:rsid w:val="0079095A"/>
    <w:rsid w:val="00796114"/>
    <w:rsid w:val="007A0385"/>
    <w:rsid w:val="007A44EB"/>
    <w:rsid w:val="007A5387"/>
    <w:rsid w:val="007A6126"/>
    <w:rsid w:val="007B2974"/>
    <w:rsid w:val="007B467C"/>
    <w:rsid w:val="007B4714"/>
    <w:rsid w:val="007B63EC"/>
    <w:rsid w:val="007C256E"/>
    <w:rsid w:val="007C54B5"/>
    <w:rsid w:val="007D0783"/>
    <w:rsid w:val="007D20E5"/>
    <w:rsid w:val="007D3AD7"/>
    <w:rsid w:val="007D3F86"/>
    <w:rsid w:val="007D4BE7"/>
    <w:rsid w:val="007D62FF"/>
    <w:rsid w:val="007E05FE"/>
    <w:rsid w:val="007E0CD9"/>
    <w:rsid w:val="007E2523"/>
    <w:rsid w:val="007E6700"/>
    <w:rsid w:val="007F2EE0"/>
    <w:rsid w:val="007F3A09"/>
    <w:rsid w:val="007F48FE"/>
    <w:rsid w:val="007F4A06"/>
    <w:rsid w:val="007F4E23"/>
    <w:rsid w:val="007F533C"/>
    <w:rsid w:val="00800E75"/>
    <w:rsid w:val="00803881"/>
    <w:rsid w:val="00805536"/>
    <w:rsid w:val="00811920"/>
    <w:rsid w:val="00812B30"/>
    <w:rsid w:val="0081681C"/>
    <w:rsid w:val="00817502"/>
    <w:rsid w:val="00821BAF"/>
    <w:rsid w:val="00823CE3"/>
    <w:rsid w:val="00825276"/>
    <w:rsid w:val="008335A2"/>
    <w:rsid w:val="00835BEF"/>
    <w:rsid w:val="00841C50"/>
    <w:rsid w:val="008424B8"/>
    <w:rsid w:val="00844604"/>
    <w:rsid w:val="00855376"/>
    <w:rsid w:val="00856A15"/>
    <w:rsid w:val="008571D8"/>
    <w:rsid w:val="0086377A"/>
    <w:rsid w:val="0086521F"/>
    <w:rsid w:val="00866640"/>
    <w:rsid w:val="00866BD8"/>
    <w:rsid w:val="00875D63"/>
    <w:rsid w:val="00883A22"/>
    <w:rsid w:val="008847EB"/>
    <w:rsid w:val="00887913"/>
    <w:rsid w:val="008929F4"/>
    <w:rsid w:val="008956AF"/>
    <w:rsid w:val="008968F6"/>
    <w:rsid w:val="00896FBC"/>
    <w:rsid w:val="008A15A3"/>
    <w:rsid w:val="008A6041"/>
    <w:rsid w:val="008A6EAA"/>
    <w:rsid w:val="008B32E3"/>
    <w:rsid w:val="008B3ED4"/>
    <w:rsid w:val="008B4306"/>
    <w:rsid w:val="008B6B65"/>
    <w:rsid w:val="008C0DF0"/>
    <w:rsid w:val="008C2E35"/>
    <w:rsid w:val="008C6ABF"/>
    <w:rsid w:val="008D1612"/>
    <w:rsid w:val="008D797B"/>
    <w:rsid w:val="008D7B59"/>
    <w:rsid w:val="008E04F3"/>
    <w:rsid w:val="008E1ACD"/>
    <w:rsid w:val="008E2053"/>
    <w:rsid w:val="008E4AC5"/>
    <w:rsid w:val="008E5D19"/>
    <w:rsid w:val="008E6FD7"/>
    <w:rsid w:val="008E7986"/>
    <w:rsid w:val="008F1F87"/>
    <w:rsid w:val="008F7C49"/>
    <w:rsid w:val="009008FE"/>
    <w:rsid w:val="00900C21"/>
    <w:rsid w:val="00902BEA"/>
    <w:rsid w:val="00902D34"/>
    <w:rsid w:val="00905E7C"/>
    <w:rsid w:val="00914661"/>
    <w:rsid w:val="00914BC4"/>
    <w:rsid w:val="00915914"/>
    <w:rsid w:val="00916F0C"/>
    <w:rsid w:val="00917229"/>
    <w:rsid w:val="00917637"/>
    <w:rsid w:val="009179AF"/>
    <w:rsid w:val="0092177B"/>
    <w:rsid w:val="0092428E"/>
    <w:rsid w:val="0092460A"/>
    <w:rsid w:val="00924C0C"/>
    <w:rsid w:val="00926D1E"/>
    <w:rsid w:val="0092723C"/>
    <w:rsid w:val="00932453"/>
    <w:rsid w:val="0093700D"/>
    <w:rsid w:val="009403AC"/>
    <w:rsid w:val="009437E1"/>
    <w:rsid w:val="009439EF"/>
    <w:rsid w:val="00945997"/>
    <w:rsid w:val="00946476"/>
    <w:rsid w:val="009478AB"/>
    <w:rsid w:val="00950604"/>
    <w:rsid w:val="00951EFE"/>
    <w:rsid w:val="009524D8"/>
    <w:rsid w:val="00954CF3"/>
    <w:rsid w:val="00955E0F"/>
    <w:rsid w:val="00955E81"/>
    <w:rsid w:val="00957B1A"/>
    <w:rsid w:val="00964495"/>
    <w:rsid w:val="00965921"/>
    <w:rsid w:val="00971697"/>
    <w:rsid w:val="00977FE1"/>
    <w:rsid w:val="0098002D"/>
    <w:rsid w:val="00981970"/>
    <w:rsid w:val="00985109"/>
    <w:rsid w:val="00985E4F"/>
    <w:rsid w:val="00986D44"/>
    <w:rsid w:val="00990070"/>
    <w:rsid w:val="009A0BA1"/>
    <w:rsid w:val="009B4F3E"/>
    <w:rsid w:val="009C00CE"/>
    <w:rsid w:val="009C62BE"/>
    <w:rsid w:val="009D083F"/>
    <w:rsid w:val="009D34C6"/>
    <w:rsid w:val="009D5CC3"/>
    <w:rsid w:val="009D6491"/>
    <w:rsid w:val="009D68A2"/>
    <w:rsid w:val="009E0739"/>
    <w:rsid w:val="009E2961"/>
    <w:rsid w:val="009E387E"/>
    <w:rsid w:val="009E4C91"/>
    <w:rsid w:val="009F0AFA"/>
    <w:rsid w:val="009F271E"/>
    <w:rsid w:val="00A01846"/>
    <w:rsid w:val="00A037DC"/>
    <w:rsid w:val="00A038C4"/>
    <w:rsid w:val="00A050D0"/>
    <w:rsid w:val="00A064EF"/>
    <w:rsid w:val="00A06788"/>
    <w:rsid w:val="00A068E3"/>
    <w:rsid w:val="00A139BC"/>
    <w:rsid w:val="00A14641"/>
    <w:rsid w:val="00A15B24"/>
    <w:rsid w:val="00A21B67"/>
    <w:rsid w:val="00A22F23"/>
    <w:rsid w:val="00A231A2"/>
    <w:rsid w:val="00A2429B"/>
    <w:rsid w:val="00A26EBA"/>
    <w:rsid w:val="00A27C05"/>
    <w:rsid w:val="00A30C16"/>
    <w:rsid w:val="00A3102C"/>
    <w:rsid w:val="00A31728"/>
    <w:rsid w:val="00A36730"/>
    <w:rsid w:val="00A37303"/>
    <w:rsid w:val="00A404E6"/>
    <w:rsid w:val="00A459A8"/>
    <w:rsid w:val="00A46E07"/>
    <w:rsid w:val="00A47B78"/>
    <w:rsid w:val="00A52F54"/>
    <w:rsid w:val="00A54571"/>
    <w:rsid w:val="00A5496B"/>
    <w:rsid w:val="00A54A60"/>
    <w:rsid w:val="00A55324"/>
    <w:rsid w:val="00A557FA"/>
    <w:rsid w:val="00A569CA"/>
    <w:rsid w:val="00A60784"/>
    <w:rsid w:val="00A60A43"/>
    <w:rsid w:val="00A6413B"/>
    <w:rsid w:val="00A649D9"/>
    <w:rsid w:val="00A6583D"/>
    <w:rsid w:val="00A71BDC"/>
    <w:rsid w:val="00A720E6"/>
    <w:rsid w:val="00A803B7"/>
    <w:rsid w:val="00A84C7D"/>
    <w:rsid w:val="00A86E18"/>
    <w:rsid w:val="00A8741E"/>
    <w:rsid w:val="00A902E0"/>
    <w:rsid w:val="00A92982"/>
    <w:rsid w:val="00A97182"/>
    <w:rsid w:val="00A97EA6"/>
    <w:rsid w:val="00AA046B"/>
    <w:rsid w:val="00AA0F7A"/>
    <w:rsid w:val="00AA1640"/>
    <w:rsid w:val="00AA1660"/>
    <w:rsid w:val="00AA1D1D"/>
    <w:rsid w:val="00AA2207"/>
    <w:rsid w:val="00AA2E62"/>
    <w:rsid w:val="00AB0CFA"/>
    <w:rsid w:val="00AB22DB"/>
    <w:rsid w:val="00AB72AE"/>
    <w:rsid w:val="00AB79A8"/>
    <w:rsid w:val="00AC1EAE"/>
    <w:rsid w:val="00AC2FEB"/>
    <w:rsid w:val="00AC50F5"/>
    <w:rsid w:val="00AD0819"/>
    <w:rsid w:val="00AD2EE8"/>
    <w:rsid w:val="00AD72C1"/>
    <w:rsid w:val="00AD7960"/>
    <w:rsid w:val="00AE2B1F"/>
    <w:rsid w:val="00AE30DB"/>
    <w:rsid w:val="00AE5149"/>
    <w:rsid w:val="00AE5BE9"/>
    <w:rsid w:val="00AE7CBA"/>
    <w:rsid w:val="00AF4907"/>
    <w:rsid w:val="00AF58CA"/>
    <w:rsid w:val="00AF684A"/>
    <w:rsid w:val="00B01CF1"/>
    <w:rsid w:val="00B038AA"/>
    <w:rsid w:val="00B0419E"/>
    <w:rsid w:val="00B0463E"/>
    <w:rsid w:val="00B071F5"/>
    <w:rsid w:val="00B11109"/>
    <w:rsid w:val="00B118CD"/>
    <w:rsid w:val="00B13CE0"/>
    <w:rsid w:val="00B15322"/>
    <w:rsid w:val="00B16940"/>
    <w:rsid w:val="00B24031"/>
    <w:rsid w:val="00B24D01"/>
    <w:rsid w:val="00B265C5"/>
    <w:rsid w:val="00B335B0"/>
    <w:rsid w:val="00B338DA"/>
    <w:rsid w:val="00B341C4"/>
    <w:rsid w:val="00B35332"/>
    <w:rsid w:val="00B40D11"/>
    <w:rsid w:val="00B5233E"/>
    <w:rsid w:val="00B537F2"/>
    <w:rsid w:val="00B53F3A"/>
    <w:rsid w:val="00B565D7"/>
    <w:rsid w:val="00B57D91"/>
    <w:rsid w:val="00B60D1B"/>
    <w:rsid w:val="00B61881"/>
    <w:rsid w:val="00B61C72"/>
    <w:rsid w:val="00B64BCC"/>
    <w:rsid w:val="00B7351F"/>
    <w:rsid w:val="00B7755A"/>
    <w:rsid w:val="00B84DAD"/>
    <w:rsid w:val="00B874F0"/>
    <w:rsid w:val="00B9091C"/>
    <w:rsid w:val="00B91261"/>
    <w:rsid w:val="00B91410"/>
    <w:rsid w:val="00B95252"/>
    <w:rsid w:val="00BA4494"/>
    <w:rsid w:val="00BA6772"/>
    <w:rsid w:val="00BA7455"/>
    <w:rsid w:val="00BB12B9"/>
    <w:rsid w:val="00BB23C1"/>
    <w:rsid w:val="00BB30BE"/>
    <w:rsid w:val="00BB5086"/>
    <w:rsid w:val="00BB57C1"/>
    <w:rsid w:val="00BB6CC1"/>
    <w:rsid w:val="00BB7C52"/>
    <w:rsid w:val="00BC0594"/>
    <w:rsid w:val="00BC2973"/>
    <w:rsid w:val="00BC32B1"/>
    <w:rsid w:val="00BC3AFB"/>
    <w:rsid w:val="00BC53D3"/>
    <w:rsid w:val="00BC5B15"/>
    <w:rsid w:val="00BC6767"/>
    <w:rsid w:val="00BC7481"/>
    <w:rsid w:val="00BD5D08"/>
    <w:rsid w:val="00BD638E"/>
    <w:rsid w:val="00BD77FE"/>
    <w:rsid w:val="00BE2262"/>
    <w:rsid w:val="00BE3782"/>
    <w:rsid w:val="00BE48C0"/>
    <w:rsid w:val="00BE4D86"/>
    <w:rsid w:val="00BE7CFD"/>
    <w:rsid w:val="00BF03CD"/>
    <w:rsid w:val="00BF1B4A"/>
    <w:rsid w:val="00BF32F5"/>
    <w:rsid w:val="00BF51D8"/>
    <w:rsid w:val="00BF7CA7"/>
    <w:rsid w:val="00C00228"/>
    <w:rsid w:val="00C036C5"/>
    <w:rsid w:val="00C03FDB"/>
    <w:rsid w:val="00C100F0"/>
    <w:rsid w:val="00C102CB"/>
    <w:rsid w:val="00C10424"/>
    <w:rsid w:val="00C124CD"/>
    <w:rsid w:val="00C1266A"/>
    <w:rsid w:val="00C206F8"/>
    <w:rsid w:val="00C22660"/>
    <w:rsid w:val="00C248D2"/>
    <w:rsid w:val="00C24E38"/>
    <w:rsid w:val="00C264B1"/>
    <w:rsid w:val="00C3040D"/>
    <w:rsid w:val="00C30DC2"/>
    <w:rsid w:val="00C317AB"/>
    <w:rsid w:val="00C3205C"/>
    <w:rsid w:val="00C3708C"/>
    <w:rsid w:val="00C37A9C"/>
    <w:rsid w:val="00C37EEC"/>
    <w:rsid w:val="00C40001"/>
    <w:rsid w:val="00C42E24"/>
    <w:rsid w:val="00C43572"/>
    <w:rsid w:val="00C47BA8"/>
    <w:rsid w:val="00C51F15"/>
    <w:rsid w:val="00C522E0"/>
    <w:rsid w:val="00C60FE0"/>
    <w:rsid w:val="00C615DC"/>
    <w:rsid w:val="00C63372"/>
    <w:rsid w:val="00C65B66"/>
    <w:rsid w:val="00C66355"/>
    <w:rsid w:val="00C70B54"/>
    <w:rsid w:val="00C73F1F"/>
    <w:rsid w:val="00C761E0"/>
    <w:rsid w:val="00C82A70"/>
    <w:rsid w:val="00C866EC"/>
    <w:rsid w:val="00C90951"/>
    <w:rsid w:val="00C92BAC"/>
    <w:rsid w:val="00C93D14"/>
    <w:rsid w:val="00CA3A73"/>
    <w:rsid w:val="00CB7E57"/>
    <w:rsid w:val="00CC5687"/>
    <w:rsid w:val="00CD0FA5"/>
    <w:rsid w:val="00CD164A"/>
    <w:rsid w:val="00CD2E5A"/>
    <w:rsid w:val="00CD3F64"/>
    <w:rsid w:val="00CD5CAC"/>
    <w:rsid w:val="00CD7338"/>
    <w:rsid w:val="00CE1303"/>
    <w:rsid w:val="00CE3450"/>
    <w:rsid w:val="00CE5212"/>
    <w:rsid w:val="00CE6AD2"/>
    <w:rsid w:val="00CE74FF"/>
    <w:rsid w:val="00CF0C6C"/>
    <w:rsid w:val="00CF21E8"/>
    <w:rsid w:val="00CF4471"/>
    <w:rsid w:val="00CF59FC"/>
    <w:rsid w:val="00CF7FC7"/>
    <w:rsid w:val="00D00DF4"/>
    <w:rsid w:val="00D07A16"/>
    <w:rsid w:val="00D146AB"/>
    <w:rsid w:val="00D16EC7"/>
    <w:rsid w:val="00D17C00"/>
    <w:rsid w:val="00D24508"/>
    <w:rsid w:val="00D32029"/>
    <w:rsid w:val="00D33C9B"/>
    <w:rsid w:val="00D33CD4"/>
    <w:rsid w:val="00D43B30"/>
    <w:rsid w:val="00D478EE"/>
    <w:rsid w:val="00D55FEE"/>
    <w:rsid w:val="00D56F17"/>
    <w:rsid w:val="00D61FED"/>
    <w:rsid w:val="00D64347"/>
    <w:rsid w:val="00D662DF"/>
    <w:rsid w:val="00D70234"/>
    <w:rsid w:val="00D75387"/>
    <w:rsid w:val="00D75887"/>
    <w:rsid w:val="00D77630"/>
    <w:rsid w:val="00D82C6B"/>
    <w:rsid w:val="00D83968"/>
    <w:rsid w:val="00D87657"/>
    <w:rsid w:val="00D913E6"/>
    <w:rsid w:val="00D96C5E"/>
    <w:rsid w:val="00D9784D"/>
    <w:rsid w:val="00DA1795"/>
    <w:rsid w:val="00DA3DC2"/>
    <w:rsid w:val="00DA42B1"/>
    <w:rsid w:val="00DA778B"/>
    <w:rsid w:val="00DB0620"/>
    <w:rsid w:val="00DB1D1E"/>
    <w:rsid w:val="00DB5191"/>
    <w:rsid w:val="00DB5B77"/>
    <w:rsid w:val="00DB77CD"/>
    <w:rsid w:val="00DB7DC0"/>
    <w:rsid w:val="00DC0149"/>
    <w:rsid w:val="00DC42ED"/>
    <w:rsid w:val="00DC50E9"/>
    <w:rsid w:val="00DC5B73"/>
    <w:rsid w:val="00DD5F8B"/>
    <w:rsid w:val="00DD6193"/>
    <w:rsid w:val="00DD68D8"/>
    <w:rsid w:val="00DD6B9E"/>
    <w:rsid w:val="00DE018A"/>
    <w:rsid w:val="00DE2C2D"/>
    <w:rsid w:val="00DE42C9"/>
    <w:rsid w:val="00DF3C67"/>
    <w:rsid w:val="00DF542D"/>
    <w:rsid w:val="00DF54C3"/>
    <w:rsid w:val="00E007B5"/>
    <w:rsid w:val="00E012D1"/>
    <w:rsid w:val="00E024F2"/>
    <w:rsid w:val="00E06809"/>
    <w:rsid w:val="00E14183"/>
    <w:rsid w:val="00E20E92"/>
    <w:rsid w:val="00E35815"/>
    <w:rsid w:val="00E36A54"/>
    <w:rsid w:val="00E370B7"/>
    <w:rsid w:val="00E3759C"/>
    <w:rsid w:val="00E43776"/>
    <w:rsid w:val="00E44429"/>
    <w:rsid w:val="00E44F40"/>
    <w:rsid w:val="00E515B4"/>
    <w:rsid w:val="00E51C37"/>
    <w:rsid w:val="00E523A2"/>
    <w:rsid w:val="00E5652F"/>
    <w:rsid w:val="00E57B2D"/>
    <w:rsid w:val="00E57E6F"/>
    <w:rsid w:val="00E6526B"/>
    <w:rsid w:val="00E70575"/>
    <w:rsid w:val="00E70A99"/>
    <w:rsid w:val="00E71A26"/>
    <w:rsid w:val="00E73048"/>
    <w:rsid w:val="00E74CB6"/>
    <w:rsid w:val="00E75DCB"/>
    <w:rsid w:val="00E7666C"/>
    <w:rsid w:val="00E77342"/>
    <w:rsid w:val="00E77891"/>
    <w:rsid w:val="00E82B4C"/>
    <w:rsid w:val="00E8358B"/>
    <w:rsid w:val="00E83621"/>
    <w:rsid w:val="00E8475F"/>
    <w:rsid w:val="00E8496D"/>
    <w:rsid w:val="00E84EF2"/>
    <w:rsid w:val="00E9065E"/>
    <w:rsid w:val="00E91A90"/>
    <w:rsid w:val="00E94741"/>
    <w:rsid w:val="00EA44FA"/>
    <w:rsid w:val="00EA7832"/>
    <w:rsid w:val="00EB0680"/>
    <w:rsid w:val="00EB2C7F"/>
    <w:rsid w:val="00EB2F6B"/>
    <w:rsid w:val="00EB426A"/>
    <w:rsid w:val="00EB63DF"/>
    <w:rsid w:val="00EC1C51"/>
    <w:rsid w:val="00EC2421"/>
    <w:rsid w:val="00EC25EE"/>
    <w:rsid w:val="00EC46F6"/>
    <w:rsid w:val="00EC6803"/>
    <w:rsid w:val="00ED04A3"/>
    <w:rsid w:val="00ED5CDB"/>
    <w:rsid w:val="00ED6FD6"/>
    <w:rsid w:val="00ED7687"/>
    <w:rsid w:val="00EE3A4F"/>
    <w:rsid w:val="00EE5813"/>
    <w:rsid w:val="00EE5EFE"/>
    <w:rsid w:val="00EE6B20"/>
    <w:rsid w:val="00EF09E4"/>
    <w:rsid w:val="00EF320F"/>
    <w:rsid w:val="00EF5050"/>
    <w:rsid w:val="00F0108B"/>
    <w:rsid w:val="00F0428F"/>
    <w:rsid w:val="00F056A7"/>
    <w:rsid w:val="00F066B1"/>
    <w:rsid w:val="00F10ECB"/>
    <w:rsid w:val="00F12064"/>
    <w:rsid w:val="00F1282C"/>
    <w:rsid w:val="00F152CE"/>
    <w:rsid w:val="00F15A08"/>
    <w:rsid w:val="00F16612"/>
    <w:rsid w:val="00F16DC5"/>
    <w:rsid w:val="00F1705E"/>
    <w:rsid w:val="00F17358"/>
    <w:rsid w:val="00F21317"/>
    <w:rsid w:val="00F217E4"/>
    <w:rsid w:val="00F21D72"/>
    <w:rsid w:val="00F24385"/>
    <w:rsid w:val="00F245AD"/>
    <w:rsid w:val="00F257FE"/>
    <w:rsid w:val="00F27015"/>
    <w:rsid w:val="00F33CFD"/>
    <w:rsid w:val="00F3701A"/>
    <w:rsid w:val="00F40FD3"/>
    <w:rsid w:val="00F42B0F"/>
    <w:rsid w:val="00F45A39"/>
    <w:rsid w:val="00F47293"/>
    <w:rsid w:val="00F5293B"/>
    <w:rsid w:val="00F5362D"/>
    <w:rsid w:val="00F549AC"/>
    <w:rsid w:val="00F55371"/>
    <w:rsid w:val="00F5738B"/>
    <w:rsid w:val="00F6472A"/>
    <w:rsid w:val="00F65201"/>
    <w:rsid w:val="00F7161D"/>
    <w:rsid w:val="00F72DEC"/>
    <w:rsid w:val="00F80880"/>
    <w:rsid w:val="00F83366"/>
    <w:rsid w:val="00F83874"/>
    <w:rsid w:val="00F86DA1"/>
    <w:rsid w:val="00F878FA"/>
    <w:rsid w:val="00F903F9"/>
    <w:rsid w:val="00F92867"/>
    <w:rsid w:val="00F93768"/>
    <w:rsid w:val="00F94876"/>
    <w:rsid w:val="00F95C68"/>
    <w:rsid w:val="00F963B9"/>
    <w:rsid w:val="00F96D51"/>
    <w:rsid w:val="00FA0172"/>
    <w:rsid w:val="00FA28AE"/>
    <w:rsid w:val="00FB3229"/>
    <w:rsid w:val="00FB574E"/>
    <w:rsid w:val="00FB690B"/>
    <w:rsid w:val="00FB6A51"/>
    <w:rsid w:val="00FC0C18"/>
    <w:rsid w:val="00FD213B"/>
    <w:rsid w:val="00FD333A"/>
    <w:rsid w:val="00FD3566"/>
    <w:rsid w:val="00FE120D"/>
    <w:rsid w:val="00FE1D48"/>
    <w:rsid w:val="00FE4E94"/>
    <w:rsid w:val="00FE6618"/>
    <w:rsid w:val="00FF40A4"/>
    <w:rsid w:val="00FF4687"/>
    <w:rsid w:val="00FF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E2294"/>
  <w15:docId w15:val="{48038A2F-BBA2-4494-9EF2-2A56E130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616F"/>
    <w:pPr>
      <w:ind w:left="720"/>
      <w:contextualSpacing/>
    </w:pPr>
  </w:style>
  <w:style w:type="paragraph" w:styleId="Header">
    <w:name w:val="header"/>
    <w:basedOn w:val="Normal"/>
    <w:link w:val="HeaderChar"/>
    <w:uiPriority w:val="99"/>
    <w:unhideWhenUsed/>
    <w:rsid w:val="0029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16F"/>
  </w:style>
  <w:style w:type="paragraph" w:styleId="Footer">
    <w:name w:val="footer"/>
    <w:basedOn w:val="Normal"/>
    <w:link w:val="FooterChar"/>
    <w:uiPriority w:val="99"/>
    <w:unhideWhenUsed/>
    <w:rsid w:val="0029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16F"/>
  </w:style>
  <w:style w:type="character" w:styleId="CommentReference">
    <w:name w:val="annotation reference"/>
    <w:basedOn w:val="DefaultParagraphFont"/>
    <w:uiPriority w:val="99"/>
    <w:semiHidden/>
    <w:unhideWhenUsed/>
    <w:rsid w:val="0062293F"/>
    <w:rPr>
      <w:sz w:val="16"/>
      <w:szCs w:val="16"/>
    </w:rPr>
  </w:style>
  <w:style w:type="paragraph" w:styleId="CommentText">
    <w:name w:val="annotation text"/>
    <w:basedOn w:val="Normal"/>
    <w:link w:val="CommentTextChar"/>
    <w:uiPriority w:val="99"/>
    <w:unhideWhenUsed/>
    <w:rsid w:val="0062293F"/>
    <w:pPr>
      <w:spacing w:line="240" w:lineRule="auto"/>
    </w:pPr>
    <w:rPr>
      <w:sz w:val="20"/>
      <w:szCs w:val="20"/>
    </w:rPr>
  </w:style>
  <w:style w:type="character" w:customStyle="1" w:styleId="CommentTextChar">
    <w:name w:val="Comment Text Char"/>
    <w:basedOn w:val="DefaultParagraphFont"/>
    <w:link w:val="CommentText"/>
    <w:uiPriority w:val="99"/>
    <w:rsid w:val="0062293F"/>
    <w:rPr>
      <w:sz w:val="20"/>
      <w:szCs w:val="20"/>
    </w:rPr>
  </w:style>
  <w:style w:type="paragraph" w:styleId="CommentSubject">
    <w:name w:val="annotation subject"/>
    <w:basedOn w:val="CommentText"/>
    <w:next w:val="CommentText"/>
    <w:link w:val="CommentSubjectChar"/>
    <w:uiPriority w:val="99"/>
    <w:semiHidden/>
    <w:unhideWhenUsed/>
    <w:rsid w:val="0062293F"/>
    <w:rPr>
      <w:b/>
      <w:bCs/>
    </w:rPr>
  </w:style>
  <w:style w:type="character" w:customStyle="1" w:styleId="CommentSubjectChar">
    <w:name w:val="Comment Subject Char"/>
    <w:basedOn w:val="CommentTextChar"/>
    <w:link w:val="CommentSubject"/>
    <w:uiPriority w:val="99"/>
    <w:semiHidden/>
    <w:rsid w:val="0062293F"/>
    <w:rPr>
      <w:b/>
      <w:bCs/>
      <w:sz w:val="20"/>
      <w:szCs w:val="20"/>
    </w:rPr>
  </w:style>
  <w:style w:type="paragraph" w:styleId="BalloonText">
    <w:name w:val="Balloon Text"/>
    <w:basedOn w:val="Normal"/>
    <w:link w:val="BalloonTextChar"/>
    <w:uiPriority w:val="99"/>
    <w:semiHidden/>
    <w:unhideWhenUsed/>
    <w:rsid w:val="00622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93F"/>
    <w:rPr>
      <w:rFonts w:ascii="Segoe UI" w:hAnsi="Segoe UI" w:cs="Segoe UI"/>
      <w:sz w:val="18"/>
      <w:szCs w:val="18"/>
    </w:rPr>
  </w:style>
  <w:style w:type="character" w:customStyle="1" w:styleId="lrzxr">
    <w:name w:val="lrzxr"/>
    <w:basedOn w:val="DefaultParagraphFont"/>
    <w:rsid w:val="003D3CBC"/>
  </w:style>
  <w:style w:type="character" w:styleId="Hyperlink">
    <w:name w:val="Hyperlink"/>
    <w:basedOn w:val="DefaultParagraphFont"/>
    <w:uiPriority w:val="99"/>
    <w:unhideWhenUsed/>
    <w:rsid w:val="00CF09C9"/>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3E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475F"/>
    <w:rPr>
      <w:color w:val="954F72" w:themeColor="followedHyperlink"/>
      <w:u w:val="single"/>
    </w:rPr>
  </w:style>
  <w:style w:type="paragraph" w:styleId="Revision">
    <w:name w:val="Revision"/>
    <w:hidden/>
    <w:uiPriority w:val="99"/>
    <w:semiHidden/>
    <w:rsid w:val="00323C6C"/>
    <w:pPr>
      <w:spacing w:after="0" w:line="240" w:lineRule="auto"/>
    </w:pPr>
  </w:style>
  <w:style w:type="paragraph" w:styleId="NormalWeb">
    <w:name w:val="Normal (Web)"/>
    <w:basedOn w:val="Normal"/>
    <w:uiPriority w:val="99"/>
    <w:unhideWhenUsed/>
    <w:rsid w:val="00F47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C40FF"/>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DefaultParagraphFont"/>
    <w:rsid w:val="001E6E0F"/>
  </w:style>
  <w:style w:type="paragraph" w:customStyle="1" w:styleId="m-5185658337468439372gmail-msolistparagraph">
    <w:name w:val="m_-5185658337468439372gmail-msolistparagraph"/>
    <w:basedOn w:val="Normal"/>
    <w:rsid w:val="00A5532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B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6082"/>
    <w:rPr>
      <w:rFonts w:ascii="Courier New" w:eastAsia="Times New Roman" w:hAnsi="Courier New" w:cs="Courier New"/>
      <w:sz w:val="20"/>
      <w:szCs w:val="20"/>
    </w:rPr>
  </w:style>
  <w:style w:type="character" w:styleId="Strong">
    <w:name w:val="Strong"/>
    <w:basedOn w:val="DefaultParagraphFont"/>
    <w:uiPriority w:val="22"/>
    <w:qFormat/>
    <w:rsid w:val="00AC50F5"/>
    <w:rPr>
      <w:b/>
      <w:bCs/>
    </w:rPr>
  </w:style>
  <w:style w:type="character" w:customStyle="1" w:styleId="il">
    <w:name w:val="il"/>
    <w:basedOn w:val="DefaultParagraphFont"/>
    <w:rsid w:val="009C62BE"/>
  </w:style>
  <w:style w:type="character" w:styleId="UnresolvedMention">
    <w:name w:val="Unresolved Mention"/>
    <w:basedOn w:val="DefaultParagraphFont"/>
    <w:uiPriority w:val="99"/>
    <w:semiHidden/>
    <w:unhideWhenUsed/>
    <w:rsid w:val="00F878FA"/>
    <w:rPr>
      <w:color w:val="605E5C"/>
      <w:shd w:val="clear" w:color="auto" w:fill="E1DFDD"/>
    </w:rPr>
  </w:style>
  <w:style w:type="character" w:customStyle="1" w:styleId="Heading2Char">
    <w:name w:val="Heading 2 Char"/>
    <w:basedOn w:val="DefaultParagraphFont"/>
    <w:link w:val="Heading2"/>
    <w:rsid w:val="004F5658"/>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324">
      <w:bodyDiv w:val="1"/>
      <w:marLeft w:val="0"/>
      <w:marRight w:val="0"/>
      <w:marTop w:val="0"/>
      <w:marBottom w:val="0"/>
      <w:divBdr>
        <w:top w:val="none" w:sz="0" w:space="0" w:color="auto"/>
        <w:left w:val="none" w:sz="0" w:space="0" w:color="auto"/>
        <w:bottom w:val="none" w:sz="0" w:space="0" w:color="auto"/>
        <w:right w:val="none" w:sz="0" w:space="0" w:color="auto"/>
      </w:divBdr>
      <w:divsChild>
        <w:div w:id="353701245">
          <w:marLeft w:val="360"/>
          <w:marRight w:val="0"/>
          <w:marTop w:val="200"/>
          <w:marBottom w:val="200"/>
          <w:divBdr>
            <w:top w:val="none" w:sz="0" w:space="0" w:color="auto"/>
            <w:left w:val="none" w:sz="0" w:space="0" w:color="auto"/>
            <w:bottom w:val="none" w:sz="0" w:space="0" w:color="auto"/>
            <w:right w:val="none" w:sz="0" w:space="0" w:color="auto"/>
          </w:divBdr>
        </w:div>
        <w:div w:id="957569354">
          <w:marLeft w:val="1080"/>
          <w:marRight w:val="0"/>
          <w:marTop w:val="100"/>
          <w:marBottom w:val="200"/>
          <w:divBdr>
            <w:top w:val="none" w:sz="0" w:space="0" w:color="auto"/>
            <w:left w:val="none" w:sz="0" w:space="0" w:color="auto"/>
            <w:bottom w:val="none" w:sz="0" w:space="0" w:color="auto"/>
            <w:right w:val="none" w:sz="0" w:space="0" w:color="auto"/>
          </w:divBdr>
        </w:div>
        <w:div w:id="1550874926">
          <w:marLeft w:val="1080"/>
          <w:marRight w:val="0"/>
          <w:marTop w:val="100"/>
          <w:marBottom w:val="200"/>
          <w:divBdr>
            <w:top w:val="none" w:sz="0" w:space="0" w:color="auto"/>
            <w:left w:val="none" w:sz="0" w:space="0" w:color="auto"/>
            <w:bottom w:val="none" w:sz="0" w:space="0" w:color="auto"/>
            <w:right w:val="none" w:sz="0" w:space="0" w:color="auto"/>
          </w:divBdr>
        </w:div>
        <w:div w:id="2130081253">
          <w:marLeft w:val="1080"/>
          <w:marRight w:val="0"/>
          <w:marTop w:val="100"/>
          <w:marBottom w:val="200"/>
          <w:divBdr>
            <w:top w:val="none" w:sz="0" w:space="0" w:color="auto"/>
            <w:left w:val="none" w:sz="0" w:space="0" w:color="auto"/>
            <w:bottom w:val="none" w:sz="0" w:space="0" w:color="auto"/>
            <w:right w:val="none" w:sz="0" w:space="0" w:color="auto"/>
          </w:divBdr>
        </w:div>
      </w:divsChild>
    </w:div>
    <w:div w:id="51346417">
      <w:bodyDiv w:val="1"/>
      <w:marLeft w:val="0"/>
      <w:marRight w:val="0"/>
      <w:marTop w:val="0"/>
      <w:marBottom w:val="0"/>
      <w:divBdr>
        <w:top w:val="none" w:sz="0" w:space="0" w:color="auto"/>
        <w:left w:val="none" w:sz="0" w:space="0" w:color="auto"/>
        <w:bottom w:val="none" w:sz="0" w:space="0" w:color="auto"/>
        <w:right w:val="none" w:sz="0" w:space="0" w:color="auto"/>
      </w:divBdr>
    </w:div>
    <w:div w:id="63142358">
      <w:bodyDiv w:val="1"/>
      <w:marLeft w:val="0"/>
      <w:marRight w:val="0"/>
      <w:marTop w:val="0"/>
      <w:marBottom w:val="0"/>
      <w:divBdr>
        <w:top w:val="none" w:sz="0" w:space="0" w:color="auto"/>
        <w:left w:val="none" w:sz="0" w:space="0" w:color="auto"/>
        <w:bottom w:val="none" w:sz="0" w:space="0" w:color="auto"/>
        <w:right w:val="none" w:sz="0" w:space="0" w:color="auto"/>
      </w:divBdr>
    </w:div>
    <w:div w:id="86926912">
      <w:bodyDiv w:val="1"/>
      <w:marLeft w:val="0"/>
      <w:marRight w:val="0"/>
      <w:marTop w:val="0"/>
      <w:marBottom w:val="0"/>
      <w:divBdr>
        <w:top w:val="none" w:sz="0" w:space="0" w:color="auto"/>
        <w:left w:val="none" w:sz="0" w:space="0" w:color="auto"/>
        <w:bottom w:val="none" w:sz="0" w:space="0" w:color="auto"/>
        <w:right w:val="none" w:sz="0" w:space="0" w:color="auto"/>
      </w:divBdr>
      <w:divsChild>
        <w:div w:id="156042415">
          <w:marLeft w:val="360"/>
          <w:marRight w:val="0"/>
          <w:marTop w:val="200"/>
          <w:marBottom w:val="200"/>
          <w:divBdr>
            <w:top w:val="none" w:sz="0" w:space="0" w:color="auto"/>
            <w:left w:val="none" w:sz="0" w:space="0" w:color="auto"/>
            <w:bottom w:val="none" w:sz="0" w:space="0" w:color="auto"/>
            <w:right w:val="none" w:sz="0" w:space="0" w:color="auto"/>
          </w:divBdr>
        </w:div>
        <w:div w:id="204802187">
          <w:marLeft w:val="360"/>
          <w:marRight w:val="0"/>
          <w:marTop w:val="200"/>
          <w:marBottom w:val="200"/>
          <w:divBdr>
            <w:top w:val="none" w:sz="0" w:space="0" w:color="auto"/>
            <w:left w:val="none" w:sz="0" w:space="0" w:color="auto"/>
            <w:bottom w:val="none" w:sz="0" w:space="0" w:color="auto"/>
            <w:right w:val="none" w:sz="0" w:space="0" w:color="auto"/>
          </w:divBdr>
        </w:div>
        <w:div w:id="656955424">
          <w:marLeft w:val="360"/>
          <w:marRight w:val="0"/>
          <w:marTop w:val="200"/>
          <w:marBottom w:val="200"/>
          <w:divBdr>
            <w:top w:val="none" w:sz="0" w:space="0" w:color="auto"/>
            <w:left w:val="none" w:sz="0" w:space="0" w:color="auto"/>
            <w:bottom w:val="none" w:sz="0" w:space="0" w:color="auto"/>
            <w:right w:val="none" w:sz="0" w:space="0" w:color="auto"/>
          </w:divBdr>
        </w:div>
        <w:div w:id="678967080">
          <w:marLeft w:val="1080"/>
          <w:marRight w:val="0"/>
          <w:marTop w:val="100"/>
          <w:marBottom w:val="200"/>
          <w:divBdr>
            <w:top w:val="none" w:sz="0" w:space="0" w:color="auto"/>
            <w:left w:val="none" w:sz="0" w:space="0" w:color="auto"/>
            <w:bottom w:val="none" w:sz="0" w:space="0" w:color="auto"/>
            <w:right w:val="none" w:sz="0" w:space="0" w:color="auto"/>
          </w:divBdr>
        </w:div>
        <w:div w:id="1581325782">
          <w:marLeft w:val="360"/>
          <w:marRight w:val="0"/>
          <w:marTop w:val="200"/>
          <w:marBottom w:val="200"/>
          <w:divBdr>
            <w:top w:val="none" w:sz="0" w:space="0" w:color="auto"/>
            <w:left w:val="none" w:sz="0" w:space="0" w:color="auto"/>
            <w:bottom w:val="none" w:sz="0" w:space="0" w:color="auto"/>
            <w:right w:val="none" w:sz="0" w:space="0" w:color="auto"/>
          </w:divBdr>
        </w:div>
      </w:divsChild>
    </w:div>
    <w:div w:id="91125609">
      <w:bodyDiv w:val="1"/>
      <w:marLeft w:val="0"/>
      <w:marRight w:val="0"/>
      <w:marTop w:val="0"/>
      <w:marBottom w:val="0"/>
      <w:divBdr>
        <w:top w:val="none" w:sz="0" w:space="0" w:color="auto"/>
        <w:left w:val="none" w:sz="0" w:space="0" w:color="auto"/>
        <w:bottom w:val="none" w:sz="0" w:space="0" w:color="auto"/>
        <w:right w:val="none" w:sz="0" w:space="0" w:color="auto"/>
      </w:divBdr>
      <w:divsChild>
        <w:div w:id="207570769">
          <w:marLeft w:val="360"/>
          <w:marRight w:val="0"/>
          <w:marTop w:val="200"/>
          <w:marBottom w:val="200"/>
          <w:divBdr>
            <w:top w:val="none" w:sz="0" w:space="0" w:color="auto"/>
            <w:left w:val="none" w:sz="0" w:space="0" w:color="auto"/>
            <w:bottom w:val="none" w:sz="0" w:space="0" w:color="auto"/>
            <w:right w:val="none" w:sz="0" w:space="0" w:color="auto"/>
          </w:divBdr>
        </w:div>
        <w:div w:id="413668261">
          <w:marLeft w:val="360"/>
          <w:marRight w:val="0"/>
          <w:marTop w:val="200"/>
          <w:marBottom w:val="200"/>
          <w:divBdr>
            <w:top w:val="none" w:sz="0" w:space="0" w:color="auto"/>
            <w:left w:val="none" w:sz="0" w:space="0" w:color="auto"/>
            <w:bottom w:val="none" w:sz="0" w:space="0" w:color="auto"/>
            <w:right w:val="none" w:sz="0" w:space="0" w:color="auto"/>
          </w:divBdr>
        </w:div>
        <w:div w:id="2116779208">
          <w:marLeft w:val="360"/>
          <w:marRight w:val="0"/>
          <w:marTop w:val="200"/>
          <w:marBottom w:val="200"/>
          <w:divBdr>
            <w:top w:val="none" w:sz="0" w:space="0" w:color="auto"/>
            <w:left w:val="none" w:sz="0" w:space="0" w:color="auto"/>
            <w:bottom w:val="none" w:sz="0" w:space="0" w:color="auto"/>
            <w:right w:val="none" w:sz="0" w:space="0" w:color="auto"/>
          </w:divBdr>
        </w:div>
      </w:divsChild>
    </w:div>
    <w:div w:id="92746402">
      <w:bodyDiv w:val="1"/>
      <w:marLeft w:val="0"/>
      <w:marRight w:val="0"/>
      <w:marTop w:val="0"/>
      <w:marBottom w:val="0"/>
      <w:divBdr>
        <w:top w:val="none" w:sz="0" w:space="0" w:color="auto"/>
        <w:left w:val="none" w:sz="0" w:space="0" w:color="auto"/>
        <w:bottom w:val="none" w:sz="0" w:space="0" w:color="auto"/>
        <w:right w:val="none" w:sz="0" w:space="0" w:color="auto"/>
      </w:divBdr>
    </w:div>
    <w:div w:id="102770190">
      <w:bodyDiv w:val="1"/>
      <w:marLeft w:val="0"/>
      <w:marRight w:val="0"/>
      <w:marTop w:val="0"/>
      <w:marBottom w:val="0"/>
      <w:divBdr>
        <w:top w:val="none" w:sz="0" w:space="0" w:color="auto"/>
        <w:left w:val="none" w:sz="0" w:space="0" w:color="auto"/>
        <w:bottom w:val="none" w:sz="0" w:space="0" w:color="auto"/>
        <w:right w:val="none" w:sz="0" w:space="0" w:color="auto"/>
      </w:divBdr>
    </w:div>
    <w:div w:id="141580398">
      <w:bodyDiv w:val="1"/>
      <w:marLeft w:val="0"/>
      <w:marRight w:val="0"/>
      <w:marTop w:val="0"/>
      <w:marBottom w:val="0"/>
      <w:divBdr>
        <w:top w:val="none" w:sz="0" w:space="0" w:color="auto"/>
        <w:left w:val="none" w:sz="0" w:space="0" w:color="auto"/>
        <w:bottom w:val="none" w:sz="0" w:space="0" w:color="auto"/>
        <w:right w:val="none" w:sz="0" w:space="0" w:color="auto"/>
      </w:divBdr>
      <w:divsChild>
        <w:div w:id="91975111">
          <w:marLeft w:val="360"/>
          <w:marRight w:val="0"/>
          <w:marTop w:val="200"/>
          <w:marBottom w:val="200"/>
          <w:divBdr>
            <w:top w:val="none" w:sz="0" w:space="0" w:color="auto"/>
            <w:left w:val="none" w:sz="0" w:space="0" w:color="auto"/>
            <w:bottom w:val="none" w:sz="0" w:space="0" w:color="auto"/>
            <w:right w:val="none" w:sz="0" w:space="0" w:color="auto"/>
          </w:divBdr>
        </w:div>
        <w:div w:id="649745634">
          <w:marLeft w:val="360"/>
          <w:marRight w:val="0"/>
          <w:marTop w:val="200"/>
          <w:marBottom w:val="200"/>
          <w:divBdr>
            <w:top w:val="none" w:sz="0" w:space="0" w:color="auto"/>
            <w:left w:val="none" w:sz="0" w:space="0" w:color="auto"/>
            <w:bottom w:val="none" w:sz="0" w:space="0" w:color="auto"/>
            <w:right w:val="none" w:sz="0" w:space="0" w:color="auto"/>
          </w:divBdr>
        </w:div>
        <w:div w:id="1642417849">
          <w:marLeft w:val="360"/>
          <w:marRight w:val="0"/>
          <w:marTop w:val="200"/>
          <w:marBottom w:val="200"/>
          <w:divBdr>
            <w:top w:val="none" w:sz="0" w:space="0" w:color="auto"/>
            <w:left w:val="none" w:sz="0" w:space="0" w:color="auto"/>
            <w:bottom w:val="none" w:sz="0" w:space="0" w:color="auto"/>
            <w:right w:val="none" w:sz="0" w:space="0" w:color="auto"/>
          </w:divBdr>
        </w:div>
      </w:divsChild>
    </w:div>
    <w:div w:id="150951356">
      <w:bodyDiv w:val="1"/>
      <w:marLeft w:val="0"/>
      <w:marRight w:val="0"/>
      <w:marTop w:val="0"/>
      <w:marBottom w:val="0"/>
      <w:divBdr>
        <w:top w:val="none" w:sz="0" w:space="0" w:color="auto"/>
        <w:left w:val="none" w:sz="0" w:space="0" w:color="auto"/>
        <w:bottom w:val="none" w:sz="0" w:space="0" w:color="auto"/>
        <w:right w:val="none" w:sz="0" w:space="0" w:color="auto"/>
      </w:divBdr>
    </w:div>
    <w:div w:id="152189378">
      <w:bodyDiv w:val="1"/>
      <w:marLeft w:val="0"/>
      <w:marRight w:val="0"/>
      <w:marTop w:val="0"/>
      <w:marBottom w:val="0"/>
      <w:divBdr>
        <w:top w:val="none" w:sz="0" w:space="0" w:color="auto"/>
        <w:left w:val="none" w:sz="0" w:space="0" w:color="auto"/>
        <w:bottom w:val="none" w:sz="0" w:space="0" w:color="auto"/>
        <w:right w:val="none" w:sz="0" w:space="0" w:color="auto"/>
      </w:divBdr>
      <w:divsChild>
        <w:div w:id="619723998">
          <w:marLeft w:val="360"/>
          <w:marRight w:val="0"/>
          <w:marTop w:val="200"/>
          <w:marBottom w:val="200"/>
          <w:divBdr>
            <w:top w:val="none" w:sz="0" w:space="0" w:color="auto"/>
            <w:left w:val="none" w:sz="0" w:space="0" w:color="auto"/>
            <w:bottom w:val="none" w:sz="0" w:space="0" w:color="auto"/>
            <w:right w:val="none" w:sz="0" w:space="0" w:color="auto"/>
          </w:divBdr>
        </w:div>
        <w:div w:id="725645473">
          <w:marLeft w:val="360"/>
          <w:marRight w:val="0"/>
          <w:marTop w:val="200"/>
          <w:marBottom w:val="200"/>
          <w:divBdr>
            <w:top w:val="none" w:sz="0" w:space="0" w:color="auto"/>
            <w:left w:val="none" w:sz="0" w:space="0" w:color="auto"/>
            <w:bottom w:val="none" w:sz="0" w:space="0" w:color="auto"/>
            <w:right w:val="none" w:sz="0" w:space="0" w:color="auto"/>
          </w:divBdr>
        </w:div>
        <w:div w:id="1115371014">
          <w:marLeft w:val="360"/>
          <w:marRight w:val="0"/>
          <w:marTop w:val="200"/>
          <w:marBottom w:val="200"/>
          <w:divBdr>
            <w:top w:val="none" w:sz="0" w:space="0" w:color="auto"/>
            <w:left w:val="none" w:sz="0" w:space="0" w:color="auto"/>
            <w:bottom w:val="none" w:sz="0" w:space="0" w:color="auto"/>
            <w:right w:val="none" w:sz="0" w:space="0" w:color="auto"/>
          </w:divBdr>
        </w:div>
        <w:div w:id="1617832607">
          <w:marLeft w:val="360"/>
          <w:marRight w:val="0"/>
          <w:marTop w:val="200"/>
          <w:marBottom w:val="200"/>
          <w:divBdr>
            <w:top w:val="none" w:sz="0" w:space="0" w:color="auto"/>
            <w:left w:val="none" w:sz="0" w:space="0" w:color="auto"/>
            <w:bottom w:val="none" w:sz="0" w:space="0" w:color="auto"/>
            <w:right w:val="none" w:sz="0" w:space="0" w:color="auto"/>
          </w:divBdr>
        </w:div>
      </w:divsChild>
    </w:div>
    <w:div w:id="157042360">
      <w:bodyDiv w:val="1"/>
      <w:marLeft w:val="0"/>
      <w:marRight w:val="0"/>
      <w:marTop w:val="0"/>
      <w:marBottom w:val="0"/>
      <w:divBdr>
        <w:top w:val="none" w:sz="0" w:space="0" w:color="auto"/>
        <w:left w:val="none" w:sz="0" w:space="0" w:color="auto"/>
        <w:bottom w:val="none" w:sz="0" w:space="0" w:color="auto"/>
        <w:right w:val="none" w:sz="0" w:space="0" w:color="auto"/>
      </w:divBdr>
    </w:div>
    <w:div w:id="173306964">
      <w:bodyDiv w:val="1"/>
      <w:marLeft w:val="0"/>
      <w:marRight w:val="0"/>
      <w:marTop w:val="0"/>
      <w:marBottom w:val="0"/>
      <w:divBdr>
        <w:top w:val="none" w:sz="0" w:space="0" w:color="auto"/>
        <w:left w:val="none" w:sz="0" w:space="0" w:color="auto"/>
        <w:bottom w:val="none" w:sz="0" w:space="0" w:color="auto"/>
        <w:right w:val="none" w:sz="0" w:space="0" w:color="auto"/>
      </w:divBdr>
    </w:div>
    <w:div w:id="176971308">
      <w:bodyDiv w:val="1"/>
      <w:marLeft w:val="0"/>
      <w:marRight w:val="0"/>
      <w:marTop w:val="0"/>
      <w:marBottom w:val="0"/>
      <w:divBdr>
        <w:top w:val="none" w:sz="0" w:space="0" w:color="auto"/>
        <w:left w:val="none" w:sz="0" w:space="0" w:color="auto"/>
        <w:bottom w:val="none" w:sz="0" w:space="0" w:color="auto"/>
        <w:right w:val="none" w:sz="0" w:space="0" w:color="auto"/>
      </w:divBdr>
      <w:divsChild>
        <w:div w:id="636186863">
          <w:marLeft w:val="605"/>
          <w:marRight w:val="0"/>
          <w:marTop w:val="0"/>
          <w:marBottom w:val="0"/>
          <w:divBdr>
            <w:top w:val="none" w:sz="0" w:space="0" w:color="auto"/>
            <w:left w:val="none" w:sz="0" w:space="0" w:color="auto"/>
            <w:bottom w:val="none" w:sz="0" w:space="0" w:color="auto"/>
            <w:right w:val="none" w:sz="0" w:space="0" w:color="auto"/>
          </w:divBdr>
        </w:div>
        <w:div w:id="909121745">
          <w:marLeft w:val="605"/>
          <w:marRight w:val="0"/>
          <w:marTop w:val="0"/>
          <w:marBottom w:val="0"/>
          <w:divBdr>
            <w:top w:val="none" w:sz="0" w:space="0" w:color="auto"/>
            <w:left w:val="none" w:sz="0" w:space="0" w:color="auto"/>
            <w:bottom w:val="none" w:sz="0" w:space="0" w:color="auto"/>
            <w:right w:val="none" w:sz="0" w:space="0" w:color="auto"/>
          </w:divBdr>
        </w:div>
        <w:div w:id="1074933277">
          <w:marLeft w:val="605"/>
          <w:marRight w:val="0"/>
          <w:marTop w:val="0"/>
          <w:marBottom w:val="0"/>
          <w:divBdr>
            <w:top w:val="none" w:sz="0" w:space="0" w:color="auto"/>
            <w:left w:val="none" w:sz="0" w:space="0" w:color="auto"/>
            <w:bottom w:val="none" w:sz="0" w:space="0" w:color="auto"/>
            <w:right w:val="none" w:sz="0" w:space="0" w:color="auto"/>
          </w:divBdr>
        </w:div>
        <w:div w:id="2083946312">
          <w:marLeft w:val="605"/>
          <w:marRight w:val="0"/>
          <w:marTop w:val="0"/>
          <w:marBottom w:val="0"/>
          <w:divBdr>
            <w:top w:val="none" w:sz="0" w:space="0" w:color="auto"/>
            <w:left w:val="none" w:sz="0" w:space="0" w:color="auto"/>
            <w:bottom w:val="none" w:sz="0" w:space="0" w:color="auto"/>
            <w:right w:val="none" w:sz="0" w:space="0" w:color="auto"/>
          </w:divBdr>
        </w:div>
      </w:divsChild>
    </w:div>
    <w:div w:id="196090801">
      <w:bodyDiv w:val="1"/>
      <w:marLeft w:val="0"/>
      <w:marRight w:val="0"/>
      <w:marTop w:val="0"/>
      <w:marBottom w:val="0"/>
      <w:divBdr>
        <w:top w:val="none" w:sz="0" w:space="0" w:color="auto"/>
        <w:left w:val="none" w:sz="0" w:space="0" w:color="auto"/>
        <w:bottom w:val="none" w:sz="0" w:space="0" w:color="auto"/>
        <w:right w:val="none" w:sz="0" w:space="0" w:color="auto"/>
      </w:divBdr>
      <w:divsChild>
        <w:div w:id="157694310">
          <w:marLeft w:val="274"/>
          <w:marRight w:val="0"/>
          <w:marTop w:val="0"/>
          <w:marBottom w:val="0"/>
          <w:divBdr>
            <w:top w:val="none" w:sz="0" w:space="0" w:color="auto"/>
            <w:left w:val="none" w:sz="0" w:space="0" w:color="auto"/>
            <w:bottom w:val="none" w:sz="0" w:space="0" w:color="auto"/>
            <w:right w:val="none" w:sz="0" w:space="0" w:color="auto"/>
          </w:divBdr>
        </w:div>
        <w:div w:id="840194388">
          <w:marLeft w:val="274"/>
          <w:marRight w:val="0"/>
          <w:marTop w:val="0"/>
          <w:marBottom w:val="0"/>
          <w:divBdr>
            <w:top w:val="none" w:sz="0" w:space="0" w:color="auto"/>
            <w:left w:val="none" w:sz="0" w:space="0" w:color="auto"/>
            <w:bottom w:val="none" w:sz="0" w:space="0" w:color="auto"/>
            <w:right w:val="none" w:sz="0" w:space="0" w:color="auto"/>
          </w:divBdr>
        </w:div>
      </w:divsChild>
    </w:div>
    <w:div w:id="232934909">
      <w:bodyDiv w:val="1"/>
      <w:marLeft w:val="0"/>
      <w:marRight w:val="0"/>
      <w:marTop w:val="0"/>
      <w:marBottom w:val="0"/>
      <w:divBdr>
        <w:top w:val="none" w:sz="0" w:space="0" w:color="auto"/>
        <w:left w:val="none" w:sz="0" w:space="0" w:color="auto"/>
        <w:bottom w:val="none" w:sz="0" w:space="0" w:color="auto"/>
        <w:right w:val="none" w:sz="0" w:space="0" w:color="auto"/>
      </w:divBdr>
    </w:div>
    <w:div w:id="238291589">
      <w:bodyDiv w:val="1"/>
      <w:marLeft w:val="0"/>
      <w:marRight w:val="0"/>
      <w:marTop w:val="0"/>
      <w:marBottom w:val="0"/>
      <w:divBdr>
        <w:top w:val="none" w:sz="0" w:space="0" w:color="auto"/>
        <w:left w:val="none" w:sz="0" w:space="0" w:color="auto"/>
        <w:bottom w:val="none" w:sz="0" w:space="0" w:color="auto"/>
        <w:right w:val="none" w:sz="0" w:space="0" w:color="auto"/>
      </w:divBdr>
    </w:div>
    <w:div w:id="244538575">
      <w:bodyDiv w:val="1"/>
      <w:marLeft w:val="0"/>
      <w:marRight w:val="0"/>
      <w:marTop w:val="0"/>
      <w:marBottom w:val="0"/>
      <w:divBdr>
        <w:top w:val="none" w:sz="0" w:space="0" w:color="auto"/>
        <w:left w:val="none" w:sz="0" w:space="0" w:color="auto"/>
        <w:bottom w:val="none" w:sz="0" w:space="0" w:color="auto"/>
        <w:right w:val="none" w:sz="0" w:space="0" w:color="auto"/>
      </w:divBdr>
    </w:div>
    <w:div w:id="248395726">
      <w:bodyDiv w:val="1"/>
      <w:marLeft w:val="0"/>
      <w:marRight w:val="0"/>
      <w:marTop w:val="0"/>
      <w:marBottom w:val="0"/>
      <w:divBdr>
        <w:top w:val="none" w:sz="0" w:space="0" w:color="auto"/>
        <w:left w:val="none" w:sz="0" w:space="0" w:color="auto"/>
        <w:bottom w:val="none" w:sz="0" w:space="0" w:color="auto"/>
        <w:right w:val="none" w:sz="0" w:space="0" w:color="auto"/>
      </w:divBdr>
    </w:div>
    <w:div w:id="254091041">
      <w:bodyDiv w:val="1"/>
      <w:marLeft w:val="0"/>
      <w:marRight w:val="0"/>
      <w:marTop w:val="0"/>
      <w:marBottom w:val="0"/>
      <w:divBdr>
        <w:top w:val="none" w:sz="0" w:space="0" w:color="auto"/>
        <w:left w:val="none" w:sz="0" w:space="0" w:color="auto"/>
        <w:bottom w:val="none" w:sz="0" w:space="0" w:color="auto"/>
        <w:right w:val="none" w:sz="0" w:space="0" w:color="auto"/>
      </w:divBdr>
    </w:div>
    <w:div w:id="256595084">
      <w:bodyDiv w:val="1"/>
      <w:marLeft w:val="0"/>
      <w:marRight w:val="0"/>
      <w:marTop w:val="0"/>
      <w:marBottom w:val="0"/>
      <w:divBdr>
        <w:top w:val="none" w:sz="0" w:space="0" w:color="auto"/>
        <w:left w:val="none" w:sz="0" w:space="0" w:color="auto"/>
        <w:bottom w:val="none" w:sz="0" w:space="0" w:color="auto"/>
        <w:right w:val="none" w:sz="0" w:space="0" w:color="auto"/>
      </w:divBdr>
    </w:div>
    <w:div w:id="259994861">
      <w:bodyDiv w:val="1"/>
      <w:marLeft w:val="0"/>
      <w:marRight w:val="0"/>
      <w:marTop w:val="0"/>
      <w:marBottom w:val="0"/>
      <w:divBdr>
        <w:top w:val="none" w:sz="0" w:space="0" w:color="auto"/>
        <w:left w:val="none" w:sz="0" w:space="0" w:color="auto"/>
        <w:bottom w:val="none" w:sz="0" w:space="0" w:color="auto"/>
        <w:right w:val="none" w:sz="0" w:space="0" w:color="auto"/>
      </w:divBdr>
      <w:divsChild>
        <w:div w:id="371346476">
          <w:marLeft w:val="360"/>
          <w:marRight w:val="0"/>
          <w:marTop w:val="0"/>
          <w:marBottom w:val="0"/>
          <w:divBdr>
            <w:top w:val="none" w:sz="0" w:space="0" w:color="auto"/>
            <w:left w:val="none" w:sz="0" w:space="0" w:color="auto"/>
            <w:bottom w:val="none" w:sz="0" w:space="0" w:color="auto"/>
            <w:right w:val="none" w:sz="0" w:space="0" w:color="auto"/>
          </w:divBdr>
        </w:div>
        <w:div w:id="564536233">
          <w:marLeft w:val="360"/>
          <w:marRight w:val="0"/>
          <w:marTop w:val="200"/>
          <w:marBottom w:val="200"/>
          <w:divBdr>
            <w:top w:val="none" w:sz="0" w:space="0" w:color="auto"/>
            <w:left w:val="none" w:sz="0" w:space="0" w:color="auto"/>
            <w:bottom w:val="none" w:sz="0" w:space="0" w:color="auto"/>
            <w:right w:val="none" w:sz="0" w:space="0" w:color="auto"/>
          </w:divBdr>
        </w:div>
        <w:div w:id="822350255">
          <w:marLeft w:val="1080"/>
          <w:marRight w:val="0"/>
          <w:marTop w:val="100"/>
          <w:marBottom w:val="200"/>
          <w:divBdr>
            <w:top w:val="none" w:sz="0" w:space="0" w:color="auto"/>
            <w:left w:val="none" w:sz="0" w:space="0" w:color="auto"/>
            <w:bottom w:val="none" w:sz="0" w:space="0" w:color="auto"/>
            <w:right w:val="none" w:sz="0" w:space="0" w:color="auto"/>
          </w:divBdr>
        </w:div>
        <w:div w:id="955715820">
          <w:marLeft w:val="360"/>
          <w:marRight w:val="0"/>
          <w:marTop w:val="0"/>
          <w:marBottom w:val="0"/>
          <w:divBdr>
            <w:top w:val="none" w:sz="0" w:space="0" w:color="auto"/>
            <w:left w:val="none" w:sz="0" w:space="0" w:color="auto"/>
            <w:bottom w:val="none" w:sz="0" w:space="0" w:color="auto"/>
            <w:right w:val="none" w:sz="0" w:space="0" w:color="auto"/>
          </w:divBdr>
        </w:div>
        <w:div w:id="1376931632">
          <w:marLeft w:val="360"/>
          <w:marRight w:val="0"/>
          <w:marTop w:val="0"/>
          <w:marBottom w:val="0"/>
          <w:divBdr>
            <w:top w:val="none" w:sz="0" w:space="0" w:color="auto"/>
            <w:left w:val="none" w:sz="0" w:space="0" w:color="auto"/>
            <w:bottom w:val="none" w:sz="0" w:space="0" w:color="auto"/>
            <w:right w:val="none" w:sz="0" w:space="0" w:color="auto"/>
          </w:divBdr>
        </w:div>
      </w:divsChild>
    </w:div>
    <w:div w:id="270401908">
      <w:bodyDiv w:val="1"/>
      <w:marLeft w:val="0"/>
      <w:marRight w:val="0"/>
      <w:marTop w:val="0"/>
      <w:marBottom w:val="0"/>
      <w:divBdr>
        <w:top w:val="none" w:sz="0" w:space="0" w:color="auto"/>
        <w:left w:val="none" w:sz="0" w:space="0" w:color="auto"/>
        <w:bottom w:val="none" w:sz="0" w:space="0" w:color="auto"/>
        <w:right w:val="none" w:sz="0" w:space="0" w:color="auto"/>
      </w:divBdr>
    </w:div>
    <w:div w:id="341323627">
      <w:bodyDiv w:val="1"/>
      <w:marLeft w:val="0"/>
      <w:marRight w:val="0"/>
      <w:marTop w:val="0"/>
      <w:marBottom w:val="0"/>
      <w:divBdr>
        <w:top w:val="none" w:sz="0" w:space="0" w:color="auto"/>
        <w:left w:val="none" w:sz="0" w:space="0" w:color="auto"/>
        <w:bottom w:val="none" w:sz="0" w:space="0" w:color="auto"/>
        <w:right w:val="none" w:sz="0" w:space="0" w:color="auto"/>
      </w:divBdr>
    </w:div>
    <w:div w:id="349334733">
      <w:bodyDiv w:val="1"/>
      <w:marLeft w:val="0"/>
      <w:marRight w:val="0"/>
      <w:marTop w:val="0"/>
      <w:marBottom w:val="0"/>
      <w:divBdr>
        <w:top w:val="none" w:sz="0" w:space="0" w:color="auto"/>
        <w:left w:val="none" w:sz="0" w:space="0" w:color="auto"/>
        <w:bottom w:val="none" w:sz="0" w:space="0" w:color="auto"/>
        <w:right w:val="none" w:sz="0" w:space="0" w:color="auto"/>
      </w:divBdr>
    </w:div>
    <w:div w:id="351152687">
      <w:bodyDiv w:val="1"/>
      <w:marLeft w:val="0"/>
      <w:marRight w:val="0"/>
      <w:marTop w:val="0"/>
      <w:marBottom w:val="0"/>
      <w:divBdr>
        <w:top w:val="none" w:sz="0" w:space="0" w:color="auto"/>
        <w:left w:val="none" w:sz="0" w:space="0" w:color="auto"/>
        <w:bottom w:val="none" w:sz="0" w:space="0" w:color="auto"/>
        <w:right w:val="none" w:sz="0" w:space="0" w:color="auto"/>
      </w:divBdr>
    </w:div>
    <w:div w:id="360130978">
      <w:bodyDiv w:val="1"/>
      <w:marLeft w:val="0"/>
      <w:marRight w:val="0"/>
      <w:marTop w:val="0"/>
      <w:marBottom w:val="0"/>
      <w:divBdr>
        <w:top w:val="none" w:sz="0" w:space="0" w:color="auto"/>
        <w:left w:val="none" w:sz="0" w:space="0" w:color="auto"/>
        <w:bottom w:val="none" w:sz="0" w:space="0" w:color="auto"/>
        <w:right w:val="none" w:sz="0" w:space="0" w:color="auto"/>
      </w:divBdr>
    </w:div>
    <w:div w:id="426005542">
      <w:bodyDiv w:val="1"/>
      <w:marLeft w:val="0"/>
      <w:marRight w:val="0"/>
      <w:marTop w:val="0"/>
      <w:marBottom w:val="0"/>
      <w:divBdr>
        <w:top w:val="none" w:sz="0" w:space="0" w:color="auto"/>
        <w:left w:val="none" w:sz="0" w:space="0" w:color="auto"/>
        <w:bottom w:val="none" w:sz="0" w:space="0" w:color="auto"/>
        <w:right w:val="none" w:sz="0" w:space="0" w:color="auto"/>
      </w:divBdr>
    </w:div>
    <w:div w:id="457725249">
      <w:bodyDiv w:val="1"/>
      <w:marLeft w:val="0"/>
      <w:marRight w:val="0"/>
      <w:marTop w:val="0"/>
      <w:marBottom w:val="0"/>
      <w:divBdr>
        <w:top w:val="none" w:sz="0" w:space="0" w:color="auto"/>
        <w:left w:val="none" w:sz="0" w:space="0" w:color="auto"/>
        <w:bottom w:val="none" w:sz="0" w:space="0" w:color="auto"/>
        <w:right w:val="none" w:sz="0" w:space="0" w:color="auto"/>
      </w:divBdr>
      <w:divsChild>
        <w:div w:id="590773636">
          <w:marLeft w:val="274"/>
          <w:marRight w:val="0"/>
          <w:marTop w:val="0"/>
          <w:marBottom w:val="0"/>
          <w:divBdr>
            <w:top w:val="none" w:sz="0" w:space="0" w:color="auto"/>
            <w:left w:val="none" w:sz="0" w:space="0" w:color="auto"/>
            <w:bottom w:val="none" w:sz="0" w:space="0" w:color="auto"/>
            <w:right w:val="none" w:sz="0" w:space="0" w:color="auto"/>
          </w:divBdr>
        </w:div>
        <w:div w:id="873268422">
          <w:marLeft w:val="994"/>
          <w:marRight w:val="0"/>
          <w:marTop w:val="0"/>
          <w:marBottom w:val="0"/>
          <w:divBdr>
            <w:top w:val="none" w:sz="0" w:space="0" w:color="auto"/>
            <w:left w:val="none" w:sz="0" w:space="0" w:color="auto"/>
            <w:bottom w:val="none" w:sz="0" w:space="0" w:color="auto"/>
            <w:right w:val="none" w:sz="0" w:space="0" w:color="auto"/>
          </w:divBdr>
        </w:div>
        <w:div w:id="1230380019">
          <w:marLeft w:val="274"/>
          <w:marRight w:val="0"/>
          <w:marTop w:val="0"/>
          <w:marBottom w:val="0"/>
          <w:divBdr>
            <w:top w:val="none" w:sz="0" w:space="0" w:color="auto"/>
            <w:left w:val="none" w:sz="0" w:space="0" w:color="auto"/>
            <w:bottom w:val="none" w:sz="0" w:space="0" w:color="auto"/>
            <w:right w:val="none" w:sz="0" w:space="0" w:color="auto"/>
          </w:divBdr>
        </w:div>
        <w:div w:id="1411078332">
          <w:marLeft w:val="274"/>
          <w:marRight w:val="0"/>
          <w:marTop w:val="0"/>
          <w:marBottom w:val="0"/>
          <w:divBdr>
            <w:top w:val="none" w:sz="0" w:space="0" w:color="auto"/>
            <w:left w:val="none" w:sz="0" w:space="0" w:color="auto"/>
            <w:bottom w:val="none" w:sz="0" w:space="0" w:color="auto"/>
            <w:right w:val="none" w:sz="0" w:space="0" w:color="auto"/>
          </w:divBdr>
        </w:div>
        <w:div w:id="2013340525">
          <w:marLeft w:val="994"/>
          <w:marRight w:val="0"/>
          <w:marTop w:val="0"/>
          <w:marBottom w:val="0"/>
          <w:divBdr>
            <w:top w:val="none" w:sz="0" w:space="0" w:color="auto"/>
            <w:left w:val="none" w:sz="0" w:space="0" w:color="auto"/>
            <w:bottom w:val="none" w:sz="0" w:space="0" w:color="auto"/>
            <w:right w:val="none" w:sz="0" w:space="0" w:color="auto"/>
          </w:divBdr>
        </w:div>
      </w:divsChild>
    </w:div>
    <w:div w:id="463155563">
      <w:bodyDiv w:val="1"/>
      <w:marLeft w:val="0"/>
      <w:marRight w:val="0"/>
      <w:marTop w:val="0"/>
      <w:marBottom w:val="0"/>
      <w:divBdr>
        <w:top w:val="none" w:sz="0" w:space="0" w:color="auto"/>
        <w:left w:val="none" w:sz="0" w:space="0" w:color="auto"/>
        <w:bottom w:val="none" w:sz="0" w:space="0" w:color="auto"/>
        <w:right w:val="none" w:sz="0" w:space="0" w:color="auto"/>
      </w:divBdr>
    </w:div>
    <w:div w:id="567810700">
      <w:bodyDiv w:val="1"/>
      <w:marLeft w:val="0"/>
      <w:marRight w:val="0"/>
      <w:marTop w:val="0"/>
      <w:marBottom w:val="0"/>
      <w:divBdr>
        <w:top w:val="none" w:sz="0" w:space="0" w:color="auto"/>
        <w:left w:val="none" w:sz="0" w:space="0" w:color="auto"/>
        <w:bottom w:val="none" w:sz="0" w:space="0" w:color="auto"/>
        <w:right w:val="none" w:sz="0" w:space="0" w:color="auto"/>
      </w:divBdr>
    </w:div>
    <w:div w:id="588852467">
      <w:bodyDiv w:val="1"/>
      <w:marLeft w:val="0"/>
      <w:marRight w:val="0"/>
      <w:marTop w:val="0"/>
      <w:marBottom w:val="0"/>
      <w:divBdr>
        <w:top w:val="none" w:sz="0" w:space="0" w:color="auto"/>
        <w:left w:val="none" w:sz="0" w:space="0" w:color="auto"/>
        <w:bottom w:val="none" w:sz="0" w:space="0" w:color="auto"/>
        <w:right w:val="none" w:sz="0" w:space="0" w:color="auto"/>
      </w:divBdr>
      <w:divsChild>
        <w:div w:id="406418021">
          <w:marLeft w:val="360"/>
          <w:marRight w:val="0"/>
          <w:marTop w:val="200"/>
          <w:marBottom w:val="200"/>
          <w:divBdr>
            <w:top w:val="none" w:sz="0" w:space="0" w:color="auto"/>
            <w:left w:val="none" w:sz="0" w:space="0" w:color="auto"/>
            <w:bottom w:val="none" w:sz="0" w:space="0" w:color="auto"/>
            <w:right w:val="none" w:sz="0" w:space="0" w:color="auto"/>
          </w:divBdr>
        </w:div>
        <w:div w:id="458033137">
          <w:marLeft w:val="1080"/>
          <w:marRight w:val="0"/>
          <w:marTop w:val="100"/>
          <w:marBottom w:val="200"/>
          <w:divBdr>
            <w:top w:val="none" w:sz="0" w:space="0" w:color="auto"/>
            <w:left w:val="none" w:sz="0" w:space="0" w:color="auto"/>
            <w:bottom w:val="none" w:sz="0" w:space="0" w:color="auto"/>
            <w:right w:val="none" w:sz="0" w:space="0" w:color="auto"/>
          </w:divBdr>
        </w:div>
        <w:div w:id="711417275">
          <w:marLeft w:val="1080"/>
          <w:marRight w:val="0"/>
          <w:marTop w:val="100"/>
          <w:marBottom w:val="200"/>
          <w:divBdr>
            <w:top w:val="none" w:sz="0" w:space="0" w:color="auto"/>
            <w:left w:val="none" w:sz="0" w:space="0" w:color="auto"/>
            <w:bottom w:val="none" w:sz="0" w:space="0" w:color="auto"/>
            <w:right w:val="none" w:sz="0" w:space="0" w:color="auto"/>
          </w:divBdr>
        </w:div>
        <w:div w:id="950668421">
          <w:marLeft w:val="1080"/>
          <w:marRight w:val="0"/>
          <w:marTop w:val="100"/>
          <w:marBottom w:val="200"/>
          <w:divBdr>
            <w:top w:val="none" w:sz="0" w:space="0" w:color="auto"/>
            <w:left w:val="none" w:sz="0" w:space="0" w:color="auto"/>
            <w:bottom w:val="none" w:sz="0" w:space="0" w:color="auto"/>
            <w:right w:val="none" w:sz="0" w:space="0" w:color="auto"/>
          </w:divBdr>
        </w:div>
        <w:div w:id="1428578516">
          <w:marLeft w:val="1080"/>
          <w:marRight w:val="0"/>
          <w:marTop w:val="100"/>
          <w:marBottom w:val="200"/>
          <w:divBdr>
            <w:top w:val="none" w:sz="0" w:space="0" w:color="auto"/>
            <w:left w:val="none" w:sz="0" w:space="0" w:color="auto"/>
            <w:bottom w:val="none" w:sz="0" w:space="0" w:color="auto"/>
            <w:right w:val="none" w:sz="0" w:space="0" w:color="auto"/>
          </w:divBdr>
        </w:div>
      </w:divsChild>
    </w:div>
    <w:div w:id="596793772">
      <w:bodyDiv w:val="1"/>
      <w:marLeft w:val="0"/>
      <w:marRight w:val="0"/>
      <w:marTop w:val="0"/>
      <w:marBottom w:val="0"/>
      <w:divBdr>
        <w:top w:val="none" w:sz="0" w:space="0" w:color="auto"/>
        <w:left w:val="none" w:sz="0" w:space="0" w:color="auto"/>
        <w:bottom w:val="none" w:sz="0" w:space="0" w:color="auto"/>
        <w:right w:val="none" w:sz="0" w:space="0" w:color="auto"/>
      </w:divBdr>
    </w:div>
    <w:div w:id="600258303">
      <w:bodyDiv w:val="1"/>
      <w:marLeft w:val="0"/>
      <w:marRight w:val="0"/>
      <w:marTop w:val="0"/>
      <w:marBottom w:val="0"/>
      <w:divBdr>
        <w:top w:val="none" w:sz="0" w:space="0" w:color="auto"/>
        <w:left w:val="none" w:sz="0" w:space="0" w:color="auto"/>
        <w:bottom w:val="none" w:sz="0" w:space="0" w:color="auto"/>
        <w:right w:val="none" w:sz="0" w:space="0" w:color="auto"/>
      </w:divBdr>
      <w:divsChild>
        <w:div w:id="893157218">
          <w:marLeft w:val="360"/>
          <w:marRight w:val="0"/>
          <w:marTop w:val="200"/>
          <w:marBottom w:val="200"/>
          <w:divBdr>
            <w:top w:val="none" w:sz="0" w:space="0" w:color="auto"/>
            <w:left w:val="none" w:sz="0" w:space="0" w:color="auto"/>
            <w:bottom w:val="none" w:sz="0" w:space="0" w:color="auto"/>
            <w:right w:val="none" w:sz="0" w:space="0" w:color="auto"/>
          </w:divBdr>
        </w:div>
        <w:div w:id="936863946">
          <w:marLeft w:val="360"/>
          <w:marRight w:val="0"/>
          <w:marTop w:val="200"/>
          <w:marBottom w:val="200"/>
          <w:divBdr>
            <w:top w:val="none" w:sz="0" w:space="0" w:color="auto"/>
            <w:left w:val="none" w:sz="0" w:space="0" w:color="auto"/>
            <w:bottom w:val="none" w:sz="0" w:space="0" w:color="auto"/>
            <w:right w:val="none" w:sz="0" w:space="0" w:color="auto"/>
          </w:divBdr>
        </w:div>
        <w:div w:id="2052800625">
          <w:marLeft w:val="360"/>
          <w:marRight w:val="0"/>
          <w:marTop w:val="200"/>
          <w:marBottom w:val="200"/>
          <w:divBdr>
            <w:top w:val="none" w:sz="0" w:space="0" w:color="auto"/>
            <w:left w:val="none" w:sz="0" w:space="0" w:color="auto"/>
            <w:bottom w:val="none" w:sz="0" w:space="0" w:color="auto"/>
            <w:right w:val="none" w:sz="0" w:space="0" w:color="auto"/>
          </w:divBdr>
        </w:div>
      </w:divsChild>
    </w:div>
    <w:div w:id="687487061">
      <w:bodyDiv w:val="1"/>
      <w:marLeft w:val="0"/>
      <w:marRight w:val="0"/>
      <w:marTop w:val="0"/>
      <w:marBottom w:val="0"/>
      <w:divBdr>
        <w:top w:val="none" w:sz="0" w:space="0" w:color="auto"/>
        <w:left w:val="none" w:sz="0" w:space="0" w:color="auto"/>
        <w:bottom w:val="none" w:sz="0" w:space="0" w:color="auto"/>
        <w:right w:val="none" w:sz="0" w:space="0" w:color="auto"/>
      </w:divBdr>
    </w:div>
    <w:div w:id="722214524">
      <w:bodyDiv w:val="1"/>
      <w:marLeft w:val="0"/>
      <w:marRight w:val="0"/>
      <w:marTop w:val="0"/>
      <w:marBottom w:val="0"/>
      <w:divBdr>
        <w:top w:val="none" w:sz="0" w:space="0" w:color="auto"/>
        <w:left w:val="none" w:sz="0" w:space="0" w:color="auto"/>
        <w:bottom w:val="none" w:sz="0" w:space="0" w:color="auto"/>
        <w:right w:val="none" w:sz="0" w:space="0" w:color="auto"/>
      </w:divBdr>
    </w:div>
    <w:div w:id="746851805">
      <w:bodyDiv w:val="1"/>
      <w:marLeft w:val="0"/>
      <w:marRight w:val="0"/>
      <w:marTop w:val="0"/>
      <w:marBottom w:val="0"/>
      <w:divBdr>
        <w:top w:val="none" w:sz="0" w:space="0" w:color="auto"/>
        <w:left w:val="none" w:sz="0" w:space="0" w:color="auto"/>
        <w:bottom w:val="none" w:sz="0" w:space="0" w:color="auto"/>
        <w:right w:val="none" w:sz="0" w:space="0" w:color="auto"/>
      </w:divBdr>
    </w:div>
    <w:div w:id="753092739">
      <w:bodyDiv w:val="1"/>
      <w:marLeft w:val="0"/>
      <w:marRight w:val="0"/>
      <w:marTop w:val="0"/>
      <w:marBottom w:val="0"/>
      <w:divBdr>
        <w:top w:val="none" w:sz="0" w:space="0" w:color="auto"/>
        <w:left w:val="none" w:sz="0" w:space="0" w:color="auto"/>
        <w:bottom w:val="none" w:sz="0" w:space="0" w:color="auto"/>
        <w:right w:val="none" w:sz="0" w:space="0" w:color="auto"/>
      </w:divBdr>
    </w:div>
    <w:div w:id="763964560">
      <w:bodyDiv w:val="1"/>
      <w:marLeft w:val="0"/>
      <w:marRight w:val="0"/>
      <w:marTop w:val="0"/>
      <w:marBottom w:val="0"/>
      <w:divBdr>
        <w:top w:val="none" w:sz="0" w:space="0" w:color="auto"/>
        <w:left w:val="none" w:sz="0" w:space="0" w:color="auto"/>
        <w:bottom w:val="none" w:sz="0" w:space="0" w:color="auto"/>
        <w:right w:val="none" w:sz="0" w:space="0" w:color="auto"/>
      </w:divBdr>
    </w:div>
    <w:div w:id="784929965">
      <w:bodyDiv w:val="1"/>
      <w:marLeft w:val="0"/>
      <w:marRight w:val="0"/>
      <w:marTop w:val="0"/>
      <w:marBottom w:val="0"/>
      <w:divBdr>
        <w:top w:val="none" w:sz="0" w:space="0" w:color="auto"/>
        <w:left w:val="none" w:sz="0" w:space="0" w:color="auto"/>
        <w:bottom w:val="none" w:sz="0" w:space="0" w:color="auto"/>
        <w:right w:val="none" w:sz="0" w:space="0" w:color="auto"/>
      </w:divBdr>
    </w:div>
    <w:div w:id="787890655">
      <w:bodyDiv w:val="1"/>
      <w:marLeft w:val="0"/>
      <w:marRight w:val="0"/>
      <w:marTop w:val="0"/>
      <w:marBottom w:val="0"/>
      <w:divBdr>
        <w:top w:val="none" w:sz="0" w:space="0" w:color="auto"/>
        <w:left w:val="none" w:sz="0" w:space="0" w:color="auto"/>
        <w:bottom w:val="none" w:sz="0" w:space="0" w:color="auto"/>
        <w:right w:val="none" w:sz="0" w:space="0" w:color="auto"/>
      </w:divBdr>
    </w:div>
    <w:div w:id="800539641">
      <w:bodyDiv w:val="1"/>
      <w:marLeft w:val="0"/>
      <w:marRight w:val="0"/>
      <w:marTop w:val="0"/>
      <w:marBottom w:val="0"/>
      <w:divBdr>
        <w:top w:val="none" w:sz="0" w:space="0" w:color="auto"/>
        <w:left w:val="none" w:sz="0" w:space="0" w:color="auto"/>
        <w:bottom w:val="none" w:sz="0" w:space="0" w:color="auto"/>
        <w:right w:val="none" w:sz="0" w:space="0" w:color="auto"/>
      </w:divBdr>
      <w:divsChild>
        <w:div w:id="36206834">
          <w:marLeft w:val="720"/>
          <w:marRight w:val="0"/>
          <w:marTop w:val="0"/>
          <w:marBottom w:val="0"/>
          <w:divBdr>
            <w:top w:val="none" w:sz="0" w:space="0" w:color="auto"/>
            <w:left w:val="none" w:sz="0" w:space="0" w:color="auto"/>
            <w:bottom w:val="none" w:sz="0" w:space="0" w:color="auto"/>
            <w:right w:val="none" w:sz="0" w:space="0" w:color="auto"/>
          </w:divBdr>
        </w:div>
        <w:div w:id="684794781">
          <w:marLeft w:val="1440"/>
          <w:marRight w:val="0"/>
          <w:marTop w:val="0"/>
          <w:marBottom w:val="0"/>
          <w:divBdr>
            <w:top w:val="none" w:sz="0" w:space="0" w:color="auto"/>
            <w:left w:val="none" w:sz="0" w:space="0" w:color="auto"/>
            <w:bottom w:val="none" w:sz="0" w:space="0" w:color="auto"/>
            <w:right w:val="none" w:sz="0" w:space="0" w:color="auto"/>
          </w:divBdr>
        </w:div>
        <w:div w:id="1169250248">
          <w:marLeft w:val="1440"/>
          <w:marRight w:val="0"/>
          <w:marTop w:val="0"/>
          <w:marBottom w:val="0"/>
          <w:divBdr>
            <w:top w:val="none" w:sz="0" w:space="0" w:color="auto"/>
            <w:left w:val="none" w:sz="0" w:space="0" w:color="auto"/>
            <w:bottom w:val="none" w:sz="0" w:space="0" w:color="auto"/>
            <w:right w:val="none" w:sz="0" w:space="0" w:color="auto"/>
          </w:divBdr>
        </w:div>
        <w:div w:id="2127501175">
          <w:marLeft w:val="1440"/>
          <w:marRight w:val="0"/>
          <w:marTop w:val="0"/>
          <w:marBottom w:val="0"/>
          <w:divBdr>
            <w:top w:val="none" w:sz="0" w:space="0" w:color="auto"/>
            <w:left w:val="none" w:sz="0" w:space="0" w:color="auto"/>
            <w:bottom w:val="none" w:sz="0" w:space="0" w:color="auto"/>
            <w:right w:val="none" w:sz="0" w:space="0" w:color="auto"/>
          </w:divBdr>
        </w:div>
      </w:divsChild>
    </w:div>
    <w:div w:id="807010747">
      <w:bodyDiv w:val="1"/>
      <w:marLeft w:val="0"/>
      <w:marRight w:val="0"/>
      <w:marTop w:val="0"/>
      <w:marBottom w:val="0"/>
      <w:divBdr>
        <w:top w:val="none" w:sz="0" w:space="0" w:color="auto"/>
        <w:left w:val="none" w:sz="0" w:space="0" w:color="auto"/>
        <w:bottom w:val="none" w:sz="0" w:space="0" w:color="auto"/>
        <w:right w:val="none" w:sz="0" w:space="0" w:color="auto"/>
      </w:divBdr>
    </w:div>
    <w:div w:id="818304863">
      <w:bodyDiv w:val="1"/>
      <w:marLeft w:val="0"/>
      <w:marRight w:val="0"/>
      <w:marTop w:val="0"/>
      <w:marBottom w:val="0"/>
      <w:divBdr>
        <w:top w:val="none" w:sz="0" w:space="0" w:color="auto"/>
        <w:left w:val="none" w:sz="0" w:space="0" w:color="auto"/>
        <w:bottom w:val="none" w:sz="0" w:space="0" w:color="auto"/>
        <w:right w:val="none" w:sz="0" w:space="0" w:color="auto"/>
      </w:divBdr>
      <w:divsChild>
        <w:div w:id="1773741567">
          <w:marLeft w:val="274"/>
          <w:marRight w:val="0"/>
          <w:marTop w:val="0"/>
          <w:marBottom w:val="0"/>
          <w:divBdr>
            <w:top w:val="none" w:sz="0" w:space="0" w:color="auto"/>
            <w:left w:val="none" w:sz="0" w:space="0" w:color="auto"/>
            <w:bottom w:val="none" w:sz="0" w:space="0" w:color="auto"/>
            <w:right w:val="none" w:sz="0" w:space="0" w:color="auto"/>
          </w:divBdr>
        </w:div>
      </w:divsChild>
    </w:div>
    <w:div w:id="852230216">
      <w:bodyDiv w:val="1"/>
      <w:marLeft w:val="0"/>
      <w:marRight w:val="0"/>
      <w:marTop w:val="0"/>
      <w:marBottom w:val="0"/>
      <w:divBdr>
        <w:top w:val="none" w:sz="0" w:space="0" w:color="auto"/>
        <w:left w:val="none" w:sz="0" w:space="0" w:color="auto"/>
        <w:bottom w:val="none" w:sz="0" w:space="0" w:color="auto"/>
        <w:right w:val="none" w:sz="0" w:space="0" w:color="auto"/>
      </w:divBdr>
    </w:div>
    <w:div w:id="860048125">
      <w:bodyDiv w:val="1"/>
      <w:marLeft w:val="0"/>
      <w:marRight w:val="0"/>
      <w:marTop w:val="0"/>
      <w:marBottom w:val="0"/>
      <w:divBdr>
        <w:top w:val="none" w:sz="0" w:space="0" w:color="auto"/>
        <w:left w:val="none" w:sz="0" w:space="0" w:color="auto"/>
        <w:bottom w:val="none" w:sz="0" w:space="0" w:color="auto"/>
        <w:right w:val="none" w:sz="0" w:space="0" w:color="auto"/>
      </w:divBdr>
    </w:div>
    <w:div w:id="860778456">
      <w:bodyDiv w:val="1"/>
      <w:marLeft w:val="0"/>
      <w:marRight w:val="0"/>
      <w:marTop w:val="0"/>
      <w:marBottom w:val="0"/>
      <w:divBdr>
        <w:top w:val="none" w:sz="0" w:space="0" w:color="auto"/>
        <w:left w:val="none" w:sz="0" w:space="0" w:color="auto"/>
        <w:bottom w:val="none" w:sz="0" w:space="0" w:color="auto"/>
        <w:right w:val="none" w:sz="0" w:space="0" w:color="auto"/>
      </w:divBdr>
    </w:div>
    <w:div w:id="862474738">
      <w:bodyDiv w:val="1"/>
      <w:marLeft w:val="0"/>
      <w:marRight w:val="0"/>
      <w:marTop w:val="0"/>
      <w:marBottom w:val="0"/>
      <w:divBdr>
        <w:top w:val="none" w:sz="0" w:space="0" w:color="auto"/>
        <w:left w:val="none" w:sz="0" w:space="0" w:color="auto"/>
        <w:bottom w:val="none" w:sz="0" w:space="0" w:color="auto"/>
        <w:right w:val="none" w:sz="0" w:space="0" w:color="auto"/>
      </w:divBdr>
    </w:div>
    <w:div w:id="904684822">
      <w:bodyDiv w:val="1"/>
      <w:marLeft w:val="0"/>
      <w:marRight w:val="0"/>
      <w:marTop w:val="0"/>
      <w:marBottom w:val="0"/>
      <w:divBdr>
        <w:top w:val="none" w:sz="0" w:space="0" w:color="auto"/>
        <w:left w:val="none" w:sz="0" w:space="0" w:color="auto"/>
        <w:bottom w:val="none" w:sz="0" w:space="0" w:color="auto"/>
        <w:right w:val="none" w:sz="0" w:space="0" w:color="auto"/>
      </w:divBdr>
    </w:div>
    <w:div w:id="933518118">
      <w:bodyDiv w:val="1"/>
      <w:marLeft w:val="0"/>
      <w:marRight w:val="0"/>
      <w:marTop w:val="0"/>
      <w:marBottom w:val="0"/>
      <w:divBdr>
        <w:top w:val="none" w:sz="0" w:space="0" w:color="auto"/>
        <w:left w:val="none" w:sz="0" w:space="0" w:color="auto"/>
        <w:bottom w:val="none" w:sz="0" w:space="0" w:color="auto"/>
        <w:right w:val="none" w:sz="0" w:space="0" w:color="auto"/>
      </w:divBdr>
    </w:div>
    <w:div w:id="960452022">
      <w:bodyDiv w:val="1"/>
      <w:marLeft w:val="0"/>
      <w:marRight w:val="0"/>
      <w:marTop w:val="0"/>
      <w:marBottom w:val="0"/>
      <w:divBdr>
        <w:top w:val="none" w:sz="0" w:space="0" w:color="auto"/>
        <w:left w:val="none" w:sz="0" w:space="0" w:color="auto"/>
        <w:bottom w:val="none" w:sz="0" w:space="0" w:color="auto"/>
        <w:right w:val="none" w:sz="0" w:space="0" w:color="auto"/>
      </w:divBdr>
    </w:div>
    <w:div w:id="965890690">
      <w:bodyDiv w:val="1"/>
      <w:marLeft w:val="0"/>
      <w:marRight w:val="0"/>
      <w:marTop w:val="0"/>
      <w:marBottom w:val="0"/>
      <w:divBdr>
        <w:top w:val="none" w:sz="0" w:space="0" w:color="auto"/>
        <w:left w:val="none" w:sz="0" w:space="0" w:color="auto"/>
        <w:bottom w:val="none" w:sz="0" w:space="0" w:color="auto"/>
        <w:right w:val="none" w:sz="0" w:space="0" w:color="auto"/>
      </w:divBdr>
    </w:div>
    <w:div w:id="971055404">
      <w:bodyDiv w:val="1"/>
      <w:marLeft w:val="0"/>
      <w:marRight w:val="0"/>
      <w:marTop w:val="0"/>
      <w:marBottom w:val="0"/>
      <w:divBdr>
        <w:top w:val="none" w:sz="0" w:space="0" w:color="auto"/>
        <w:left w:val="none" w:sz="0" w:space="0" w:color="auto"/>
        <w:bottom w:val="none" w:sz="0" w:space="0" w:color="auto"/>
        <w:right w:val="none" w:sz="0" w:space="0" w:color="auto"/>
      </w:divBdr>
      <w:divsChild>
        <w:div w:id="137310622">
          <w:marLeft w:val="360"/>
          <w:marRight w:val="0"/>
          <w:marTop w:val="200"/>
          <w:marBottom w:val="200"/>
          <w:divBdr>
            <w:top w:val="none" w:sz="0" w:space="0" w:color="auto"/>
            <w:left w:val="none" w:sz="0" w:space="0" w:color="auto"/>
            <w:bottom w:val="none" w:sz="0" w:space="0" w:color="auto"/>
            <w:right w:val="none" w:sz="0" w:space="0" w:color="auto"/>
          </w:divBdr>
        </w:div>
        <w:div w:id="193544302">
          <w:marLeft w:val="360"/>
          <w:marRight w:val="0"/>
          <w:marTop w:val="200"/>
          <w:marBottom w:val="200"/>
          <w:divBdr>
            <w:top w:val="none" w:sz="0" w:space="0" w:color="auto"/>
            <w:left w:val="none" w:sz="0" w:space="0" w:color="auto"/>
            <w:bottom w:val="none" w:sz="0" w:space="0" w:color="auto"/>
            <w:right w:val="none" w:sz="0" w:space="0" w:color="auto"/>
          </w:divBdr>
        </w:div>
        <w:div w:id="746612047">
          <w:marLeft w:val="1080"/>
          <w:marRight w:val="0"/>
          <w:marTop w:val="100"/>
          <w:marBottom w:val="200"/>
          <w:divBdr>
            <w:top w:val="none" w:sz="0" w:space="0" w:color="auto"/>
            <w:left w:val="none" w:sz="0" w:space="0" w:color="auto"/>
            <w:bottom w:val="none" w:sz="0" w:space="0" w:color="auto"/>
            <w:right w:val="none" w:sz="0" w:space="0" w:color="auto"/>
          </w:divBdr>
        </w:div>
        <w:div w:id="1090930149">
          <w:marLeft w:val="360"/>
          <w:marRight w:val="0"/>
          <w:marTop w:val="200"/>
          <w:marBottom w:val="200"/>
          <w:divBdr>
            <w:top w:val="none" w:sz="0" w:space="0" w:color="auto"/>
            <w:left w:val="none" w:sz="0" w:space="0" w:color="auto"/>
            <w:bottom w:val="none" w:sz="0" w:space="0" w:color="auto"/>
            <w:right w:val="none" w:sz="0" w:space="0" w:color="auto"/>
          </w:divBdr>
        </w:div>
        <w:div w:id="1991589128">
          <w:marLeft w:val="1080"/>
          <w:marRight w:val="0"/>
          <w:marTop w:val="100"/>
          <w:marBottom w:val="200"/>
          <w:divBdr>
            <w:top w:val="none" w:sz="0" w:space="0" w:color="auto"/>
            <w:left w:val="none" w:sz="0" w:space="0" w:color="auto"/>
            <w:bottom w:val="none" w:sz="0" w:space="0" w:color="auto"/>
            <w:right w:val="none" w:sz="0" w:space="0" w:color="auto"/>
          </w:divBdr>
        </w:div>
        <w:div w:id="2106075550">
          <w:marLeft w:val="360"/>
          <w:marRight w:val="0"/>
          <w:marTop w:val="200"/>
          <w:marBottom w:val="200"/>
          <w:divBdr>
            <w:top w:val="none" w:sz="0" w:space="0" w:color="auto"/>
            <w:left w:val="none" w:sz="0" w:space="0" w:color="auto"/>
            <w:bottom w:val="none" w:sz="0" w:space="0" w:color="auto"/>
            <w:right w:val="none" w:sz="0" w:space="0" w:color="auto"/>
          </w:divBdr>
        </w:div>
      </w:divsChild>
    </w:div>
    <w:div w:id="1005089107">
      <w:bodyDiv w:val="1"/>
      <w:marLeft w:val="0"/>
      <w:marRight w:val="0"/>
      <w:marTop w:val="0"/>
      <w:marBottom w:val="0"/>
      <w:divBdr>
        <w:top w:val="none" w:sz="0" w:space="0" w:color="auto"/>
        <w:left w:val="none" w:sz="0" w:space="0" w:color="auto"/>
        <w:bottom w:val="none" w:sz="0" w:space="0" w:color="auto"/>
        <w:right w:val="none" w:sz="0" w:space="0" w:color="auto"/>
      </w:divBdr>
    </w:div>
    <w:div w:id="1032998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0608">
          <w:marLeft w:val="1080"/>
          <w:marRight w:val="0"/>
          <w:marTop w:val="100"/>
          <w:marBottom w:val="200"/>
          <w:divBdr>
            <w:top w:val="none" w:sz="0" w:space="0" w:color="auto"/>
            <w:left w:val="none" w:sz="0" w:space="0" w:color="auto"/>
            <w:bottom w:val="none" w:sz="0" w:space="0" w:color="auto"/>
            <w:right w:val="none" w:sz="0" w:space="0" w:color="auto"/>
          </w:divBdr>
        </w:div>
        <w:div w:id="1479565160">
          <w:marLeft w:val="1080"/>
          <w:marRight w:val="0"/>
          <w:marTop w:val="100"/>
          <w:marBottom w:val="200"/>
          <w:divBdr>
            <w:top w:val="none" w:sz="0" w:space="0" w:color="auto"/>
            <w:left w:val="none" w:sz="0" w:space="0" w:color="auto"/>
            <w:bottom w:val="none" w:sz="0" w:space="0" w:color="auto"/>
            <w:right w:val="none" w:sz="0" w:space="0" w:color="auto"/>
          </w:divBdr>
        </w:div>
        <w:div w:id="2084058485">
          <w:marLeft w:val="1080"/>
          <w:marRight w:val="0"/>
          <w:marTop w:val="100"/>
          <w:marBottom w:val="200"/>
          <w:divBdr>
            <w:top w:val="none" w:sz="0" w:space="0" w:color="auto"/>
            <w:left w:val="none" w:sz="0" w:space="0" w:color="auto"/>
            <w:bottom w:val="none" w:sz="0" w:space="0" w:color="auto"/>
            <w:right w:val="none" w:sz="0" w:space="0" w:color="auto"/>
          </w:divBdr>
        </w:div>
      </w:divsChild>
    </w:div>
    <w:div w:id="1072046522">
      <w:bodyDiv w:val="1"/>
      <w:marLeft w:val="0"/>
      <w:marRight w:val="0"/>
      <w:marTop w:val="0"/>
      <w:marBottom w:val="0"/>
      <w:divBdr>
        <w:top w:val="none" w:sz="0" w:space="0" w:color="auto"/>
        <w:left w:val="none" w:sz="0" w:space="0" w:color="auto"/>
        <w:bottom w:val="none" w:sz="0" w:space="0" w:color="auto"/>
        <w:right w:val="none" w:sz="0" w:space="0" w:color="auto"/>
      </w:divBdr>
    </w:div>
    <w:div w:id="1082144561">
      <w:bodyDiv w:val="1"/>
      <w:marLeft w:val="0"/>
      <w:marRight w:val="0"/>
      <w:marTop w:val="0"/>
      <w:marBottom w:val="0"/>
      <w:divBdr>
        <w:top w:val="none" w:sz="0" w:space="0" w:color="auto"/>
        <w:left w:val="none" w:sz="0" w:space="0" w:color="auto"/>
        <w:bottom w:val="none" w:sz="0" w:space="0" w:color="auto"/>
        <w:right w:val="none" w:sz="0" w:space="0" w:color="auto"/>
      </w:divBdr>
    </w:div>
    <w:div w:id="1083529812">
      <w:bodyDiv w:val="1"/>
      <w:marLeft w:val="0"/>
      <w:marRight w:val="0"/>
      <w:marTop w:val="0"/>
      <w:marBottom w:val="0"/>
      <w:divBdr>
        <w:top w:val="none" w:sz="0" w:space="0" w:color="auto"/>
        <w:left w:val="none" w:sz="0" w:space="0" w:color="auto"/>
        <w:bottom w:val="none" w:sz="0" w:space="0" w:color="auto"/>
        <w:right w:val="none" w:sz="0" w:space="0" w:color="auto"/>
      </w:divBdr>
    </w:div>
    <w:div w:id="1086803945">
      <w:bodyDiv w:val="1"/>
      <w:marLeft w:val="0"/>
      <w:marRight w:val="0"/>
      <w:marTop w:val="0"/>
      <w:marBottom w:val="0"/>
      <w:divBdr>
        <w:top w:val="none" w:sz="0" w:space="0" w:color="auto"/>
        <w:left w:val="none" w:sz="0" w:space="0" w:color="auto"/>
        <w:bottom w:val="none" w:sz="0" w:space="0" w:color="auto"/>
        <w:right w:val="none" w:sz="0" w:space="0" w:color="auto"/>
      </w:divBdr>
    </w:div>
    <w:div w:id="1088581283">
      <w:bodyDiv w:val="1"/>
      <w:marLeft w:val="0"/>
      <w:marRight w:val="0"/>
      <w:marTop w:val="0"/>
      <w:marBottom w:val="0"/>
      <w:divBdr>
        <w:top w:val="none" w:sz="0" w:space="0" w:color="auto"/>
        <w:left w:val="none" w:sz="0" w:space="0" w:color="auto"/>
        <w:bottom w:val="none" w:sz="0" w:space="0" w:color="auto"/>
        <w:right w:val="none" w:sz="0" w:space="0" w:color="auto"/>
      </w:divBdr>
      <w:divsChild>
        <w:div w:id="1298342011">
          <w:marLeft w:val="360"/>
          <w:marRight w:val="0"/>
          <w:marTop w:val="200"/>
          <w:marBottom w:val="200"/>
          <w:divBdr>
            <w:top w:val="none" w:sz="0" w:space="0" w:color="auto"/>
            <w:left w:val="none" w:sz="0" w:space="0" w:color="auto"/>
            <w:bottom w:val="none" w:sz="0" w:space="0" w:color="auto"/>
            <w:right w:val="none" w:sz="0" w:space="0" w:color="auto"/>
          </w:divBdr>
        </w:div>
        <w:div w:id="1379745886">
          <w:marLeft w:val="360"/>
          <w:marRight w:val="0"/>
          <w:marTop w:val="200"/>
          <w:marBottom w:val="200"/>
          <w:divBdr>
            <w:top w:val="none" w:sz="0" w:space="0" w:color="auto"/>
            <w:left w:val="none" w:sz="0" w:space="0" w:color="auto"/>
            <w:bottom w:val="none" w:sz="0" w:space="0" w:color="auto"/>
            <w:right w:val="none" w:sz="0" w:space="0" w:color="auto"/>
          </w:divBdr>
        </w:div>
        <w:div w:id="1625430393">
          <w:marLeft w:val="360"/>
          <w:marRight w:val="0"/>
          <w:marTop w:val="200"/>
          <w:marBottom w:val="200"/>
          <w:divBdr>
            <w:top w:val="none" w:sz="0" w:space="0" w:color="auto"/>
            <w:left w:val="none" w:sz="0" w:space="0" w:color="auto"/>
            <w:bottom w:val="none" w:sz="0" w:space="0" w:color="auto"/>
            <w:right w:val="none" w:sz="0" w:space="0" w:color="auto"/>
          </w:divBdr>
        </w:div>
        <w:div w:id="1808550083">
          <w:marLeft w:val="360"/>
          <w:marRight w:val="0"/>
          <w:marTop w:val="200"/>
          <w:marBottom w:val="200"/>
          <w:divBdr>
            <w:top w:val="none" w:sz="0" w:space="0" w:color="auto"/>
            <w:left w:val="none" w:sz="0" w:space="0" w:color="auto"/>
            <w:bottom w:val="none" w:sz="0" w:space="0" w:color="auto"/>
            <w:right w:val="none" w:sz="0" w:space="0" w:color="auto"/>
          </w:divBdr>
        </w:div>
      </w:divsChild>
    </w:div>
    <w:div w:id="1197085773">
      <w:bodyDiv w:val="1"/>
      <w:marLeft w:val="0"/>
      <w:marRight w:val="0"/>
      <w:marTop w:val="0"/>
      <w:marBottom w:val="0"/>
      <w:divBdr>
        <w:top w:val="none" w:sz="0" w:space="0" w:color="auto"/>
        <w:left w:val="none" w:sz="0" w:space="0" w:color="auto"/>
        <w:bottom w:val="none" w:sz="0" w:space="0" w:color="auto"/>
        <w:right w:val="none" w:sz="0" w:space="0" w:color="auto"/>
      </w:divBdr>
    </w:div>
    <w:div w:id="1204250987">
      <w:bodyDiv w:val="1"/>
      <w:marLeft w:val="0"/>
      <w:marRight w:val="0"/>
      <w:marTop w:val="0"/>
      <w:marBottom w:val="0"/>
      <w:divBdr>
        <w:top w:val="none" w:sz="0" w:space="0" w:color="auto"/>
        <w:left w:val="none" w:sz="0" w:space="0" w:color="auto"/>
        <w:bottom w:val="none" w:sz="0" w:space="0" w:color="auto"/>
        <w:right w:val="none" w:sz="0" w:space="0" w:color="auto"/>
      </w:divBdr>
    </w:div>
    <w:div w:id="1250120333">
      <w:bodyDiv w:val="1"/>
      <w:marLeft w:val="0"/>
      <w:marRight w:val="0"/>
      <w:marTop w:val="0"/>
      <w:marBottom w:val="0"/>
      <w:divBdr>
        <w:top w:val="none" w:sz="0" w:space="0" w:color="auto"/>
        <w:left w:val="none" w:sz="0" w:space="0" w:color="auto"/>
        <w:bottom w:val="none" w:sz="0" w:space="0" w:color="auto"/>
        <w:right w:val="none" w:sz="0" w:space="0" w:color="auto"/>
      </w:divBdr>
    </w:div>
    <w:div w:id="1250164747">
      <w:bodyDiv w:val="1"/>
      <w:marLeft w:val="0"/>
      <w:marRight w:val="0"/>
      <w:marTop w:val="0"/>
      <w:marBottom w:val="0"/>
      <w:divBdr>
        <w:top w:val="none" w:sz="0" w:space="0" w:color="auto"/>
        <w:left w:val="none" w:sz="0" w:space="0" w:color="auto"/>
        <w:bottom w:val="none" w:sz="0" w:space="0" w:color="auto"/>
        <w:right w:val="none" w:sz="0" w:space="0" w:color="auto"/>
      </w:divBdr>
    </w:div>
    <w:div w:id="1280382257">
      <w:bodyDiv w:val="1"/>
      <w:marLeft w:val="0"/>
      <w:marRight w:val="0"/>
      <w:marTop w:val="0"/>
      <w:marBottom w:val="0"/>
      <w:divBdr>
        <w:top w:val="none" w:sz="0" w:space="0" w:color="auto"/>
        <w:left w:val="none" w:sz="0" w:space="0" w:color="auto"/>
        <w:bottom w:val="none" w:sz="0" w:space="0" w:color="auto"/>
        <w:right w:val="none" w:sz="0" w:space="0" w:color="auto"/>
      </w:divBdr>
    </w:div>
    <w:div w:id="1283344220">
      <w:bodyDiv w:val="1"/>
      <w:marLeft w:val="0"/>
      <w:marRight w:val="0"/>
      <w:marTop w:val="0"/>
      <w:marBottom w:val="0"/>
      <w:divBdr>
        <w:top w:val="none" w:sz="0" w:space="0" w:color="auto"/>
        <w:left w:val="none" w:sz="0" w:space="0" w:color="auto"/>
        <w:bottom w:val="none" w:sz="0" w:space="0" w:color="auto"/>
        <w:right w:val="none" w:sz="0" w:space="0" w:color="auto"/>
      </w:divBdr>
    </w:div>
    <w:div w:id="1305625601">
      <w:bodyDiv w:val="1"/>
      <w:marLeft w:val="0"/>
      <w:marRight w:val="0"/>
      <w:marTop w:val="0"/>
      <w:marBottom w:val="0"/>
      <w:divBdr>
        <w:top w:val="none" w:sz="0" w:space="0" w:color="auto"/>
        <w:left w:val="none" w:sz="0" w:space="0" w:color="auto"/>
        <w:bottom w:val="none" w:sz="0" w:space="0" w:color="auto"/>
        <w:right w:val="none" w:sz="0" w:space="0" w:color="auto"/>
      </w:divBdr>
    </w:div>
    <w:div w:id="1309287573">
      <w:bodyDiv w:val="1"/>
      <w:marLeft w:val="0"/>
      <w:marRight w:val="0"/>
      <w:marTop w:val="0"/>
      <w:marBottom w:val="0"/>
      <w:divBdr>
        <w:top w:val="none" w:sz="0" w:space="0" w:color="auto"/>
        <w:left w:val="none" w:sz="0" w:space="0" w:color="auto"/>
        <w:bottom w:val="none" w:sz="0" w:space="0" w:color="auto"/>
        <w:right w:val="none" w:sz="0" w:space="0" w:color="auto"/>
      </w:divBdr>
    </w:div>
    <w:div w:id="1311011086">
      <w:bodyDiv w:val="1"/>
      <w:marLeft w:val="0"/>
      <w:marRight w:val="0"/>
      <w:marTop w:val="0"/>
      <w:marBottom w:val="0"/>
      <w:divBdr>
        <w:top w:val="none" w:sz="0" w:space="0" w:color="auto"/>
        <w:left w:val="none" w:sz="0" w:space="0" w:color="auto"/>
        <w:bottom w:val="none" w:sz="0" w:space="0" w:color="auto"/>
        <w:right w:val="none" w:sz="0" w:space="0" w:color="auto"/>
      </w:divBdr>
      <w:divsChild>
        <w:div w:id="1794975605">
          <w:marLeft w:val="360"/>
          <w:marRight w:val="0"/>
          <w:marTop w:val="200"/>
          <w:marBottom w:val="200"/>
          <w:divBdr>
            <w:top w:val="none" w:sz="0" w:space="0" w:color="auto"/>
            <w:left w:val="none" w:sz="0" w:space="0" w:color="auto"/>
            <w:bottom w:val="none" w:sz="0" w:space="0" w:color="auto"/>
            <w:right w:val="none" w:sz="0" w:space="0" w:color="auto"/>
          </w:divBdr>
        </w:div>
      </w:divsChild>
    </w:div>
    <w:div w:id="1318534460">
      <w:bodyDiv w:val="1"/>
      <w:marLeft w:val="0"/>
      <w:marRight w:val="0"/>
      <w:marTop w:val="0"/>
      <w:marBottom w:val="0"/>
      <w:divBdr>
        <w:top w:val="none" w:sz="0" w:space="0" w:color="auto"/>
        <w:left w:val="none" w:sz="0" w:space="0" w:color="auto"/>
        <w:bottom w:val="none" w:sz="0" w:space="0" w:color="auto"/>
        <w:right w:val="none" w:sz="0" w:space="0" w:color="auto"/>
      </w:divBdr>
    </w:div>
    <w:div w:id="1322003234">
      <w:bodyDiv w:val="1"/>
      <w:marLeft w:val="0"/>
      <w:marRight w:val="0"/>
      <w:marTop w:val="0"/>
      <w:marBottom w:val="0"/>
      <w:divBdr>
        <w:top w:val="none" w:sz="0" w:space="0" w:color="auto"/>
        <w:left w:val="none" w:sz="0" w:space="0" w:color="auto"/>
        <w:bottom w:val="none" w:sz="0" w:space="0" w:color="auto"/>
        <w:right w:val="none" w:sz="0" w:space="0" w:color="auto"/>
      </w:divBdr>
    </w:div>
    <w:div w:id="1327978200">
      <w:bodyDiv w:val="1"/>
      <w:marLeft w:val="0"/>
      <w:marRight w:val="0"/>
      <w:marTop w:val="0"/>
      <w:marBottom w:val="0"/>
      <w:divBdr>
        <w:top w:val="none" w:sz="0" w:space="0" w:color="auto"/>
        <w:left w:val="none" w:sz="0" w:space="0" w:color="auto"/>
        <w:bottom w:val="none" w:sz="0" w:space="0" w:color="auto"/>
        <w:right w:val="none" w:sz="0" w:space="0" w:color="auto"/>
      </w:divBdr>
      <w:divsChild>
        <w:div w:id="556282795">
          <w:marLeft w:val="360"/>
          <w:marRight w:val="0"/>
          <w:marTop w:val="200"/>
          <w:marBottom w:val="200"/>
          <w:divBdr>
            <w:top w:val="none" w:sz="0" w:space="0" w:color="auto"/>
            <w:left w:val="none" w:sz="0" w:space="0" w:color="auto"/>
            <w:bottom w:val="none" w:sz="0" w:space="0" w:color="auto"/>
            <w:right w:val="none" w:sz="0" w:space="0" w:color="auto"/>
          </w:divBdr>
        </w:div>
        <w:div w:id="951084170">
          <w:marLeft w:val="360"/>
          <w:marRight w:val="0"/>
          <w:marTop w:val="200"/>
          <w:marBottom w:val="200"/>
          <w:divBdr>
            <w:top w:val="none" w:sz="0" w:space="0" w:color="auto"/>
            <w:left w:val="none" w:sz="0" w:space="0" w:color="auto"/>
            <w:bottom w:val="none" w:sz="0" w:space="0" w:color="auto"/>
            <w:right w:val="none" w:sz="0" w:space="0" w:color="auto"/>
          </w:divBdr>
        </w:div>
        <w:div w:id="2114007047">
          <w:marLeft w:val="360"/>
          <w:marRight w:val="0"/>
          <w:marTop w:val="200"/>
          <w:marBottom w:val="200"/>
          <w:divBdr>
            <w:top w:val="none" w:sz="0" w:space="0" w:color="auto"/>
            <w:left w:val="none" w:sz="0" w:space="0" w:color="auto"/>
            <w:bottom w:val="none" w:sz="0" w:space="0" w:color="auto"/>
            <w:right w:val="none" w:sz="0" w:space="0" w:color="auto"/>
          </w:divBdr>
        </w:div>
      </w:divsChild>
    </w:div>
    <w:div w:id="1332951382">
      <w:bodyDiv w:val="1"/>
      <w:marLeft w:val="0"/>
      <w:marRight w:val="0"/>
      <w:marTop w:val="0"/>
      <w:marBottom w:val="0"/>
      <w:divBdr>
        <w:top w:val="none" w:sz="0" w:space="0" w:color="auto"/>
        <w:left w:val="none" w:sz="0" w:space="0" w:color="auto"/>
        <w:bottom w:val="none" w:sz="0" w:space="0" w:color="auto"/>
        <w:right w:val="none" w:sz="0" w:space="0" w:color="auto"/>
      </w:divBdr>
    </w:div>
    <w:div w:id="1341930892">
      <w:bodyDiv w:val="1"/>
      <w:marLeft w:val="0"/>
      <w:marRight w:val="0"/>
      <w:marTop w:val="0"/>
      <w:marBottom w:val="0"/>
      <w:divBdr>
        <w:top w:val="none" w:sz="0" w:space="0" w:color="auto"/>
        <w:left w:val="none" w:sz="0" w:space="0" w:color="auto"/>
        <w:bottom w:val="none" w:sz="0" w:space="0" w:color="auto"/>
        <w:right w:val="none" w:sz="0" w:space="0" w:color="auto"/>
      </w:divBdr>
    </w:div>
    <w:div w:id="1354725473">
      <w:bodyDiv w:val="1"/>
      <w:marLeft w:val="0"/>
      <w:marRight w:val="0"/>
      <w:marTop w:val="0"/>
      <w:marBottom w:val="0"/>
      <w:divBdr>
        <w:top w:val="none" w:sz="0" w:space="0" w:color="auto"/>
        <w:left w:val="none" w:sz="0" w:space="0" w:color="auto"/>
        <w:bottom w:val="none" w:sz="0" w:space="0" w:color="auto"/>
        <w:right w:val="none" w:sz="0" w:space="0" w:color="auto"/>
      </w:divBdr>
    </w:div>
    <w:div w:id="1395350922">
      <w:bodyDiv w:val="1"/>
      <w:marLeft w:val="0"/>
      <w:marRight w:val="0"/>
      <w:marTop w:val="0"/>
      <w:marBottom w:val="0"/>
      <w:divBdr>
        <w:top w:val="none" w:sz="0" w:space="0" w:color="auto"/>
        <w:left w:val="none" w:sz="0" w:space="0" w:color="auto"/>
        <w:bottom w:val="none" w:sz="0" w:space="0" w:color="auto"/>
        <w:right w:val="none" w:sz="0" w:space="0" w:color="auto"/>
      </w:divBdr>
      <w:divsChild>
        <w:div w:id="677195979">
          <w:marLeft w:val="360"/>
          <w:marRight w:val="0"/>
          <w:marTop w:val="200"/>
          <w:marBottom w:val="200"/>
          <w:divBdr>
            <w:top w:val="none" w:sz="0" w:space="0" w:color="auto"/>
            <w:left w:val="none" w:sz="0" w:space="0" w:color="auto"/>
            <w:bottom w:val="none" w:sz="0" w:space="0" w:color="auto"/>
            <w:right w:val="none" w:sz="0" w:space="0" w:color="auto"/>
          </w:divBdr>
        </w:div>
        <w:div w:id="1145976020">
          <w:marLeft w:val="360"/>
          <w:marRight w:val="0"/>
          <w:marTop w:val="200"/>
          <w:marBottom w:val="200"/>
          <w:divBdr>
            <w:top w:val="none" w:sz="0" w:space="0" w:color="auto"/>
            <w:left w:val="none" w:sz="0" w:space="0" w:color="auto"/>
            <w:bottom w:val="none" w:sz="0" w:space="0" w:color="auto"/>
            <w:right w:val="none" w:sz="0" w:space="0" w:color="auto"/>
          </w:divBdr>
        </w:div>
        <w:div w:id="1317414847">
          <w:marLeft w:val="360"/>
          <w:marRight w:val="0"/>
          <w:marTop w:val="200"/>
          <w:marBottom w:val="200"/>
          <w:divBdr>
            <w:top w:val="none" w:sz="0" w:space="0" w:color="auto"/>
            <w:left w:val="none" w:sz="0" w:space="0" w:color="auto"/>
            <w:bottom w:val="none" w:sz="0" w:space="0" w:color="auto"/>
            <w:right w:val="none" w:sz="0" w:space="0" w:color="auto"/>
          </w:divBdr>
        </w:div>
      </w:divsChild>
    </w:div>
    <w:div w:id="1406028679">
      <w:bodyDiv w:val="1"/>
      <w:marLeft w:val="0"/>
      <w:marRight w:val="0"/>
      <w:marTop w:val="0"/>
      <w:marBottom w:val="0"/>
      <w:divBdr>
        <w:top w:val="none" w:sz="0" w:space="0" w:color="auto"/>
        <w:left w:val="none" w:sz="0" w:space="0" w:color="auto"/>
        <w:bottom w:val="none" w:sz="0" w:space="0" w:color="auto"/>
        <w:right w:val="none" w:sz="0" w:space="0" w:color="auto"/>
      </w:divBdr>
    </w:div>
    <w:div w:id="1418819654">
      <w:bodyDiv w:val="1"/>
      <w:marLeft w:val="0"/>
      <w:marRight w:val="0"/>
      <w:marTop w:val="0"/>
      <w:marBottom w:val="0"/>
      <w:divBdr>
        <w:top w:val="none" w:sz="0" w:space="0" w:color="auto"/>
        <w:left w:val="none" w:sz="0" w:space="0" w:color="auto"/>
        <w:bottom w:val="none" w:sz="0" w:space="0" w:color="auto"/>
        <w:right w:val="none" w:sz="0" w:space="0" w:color="auto"/>
      </w:divBdr>
      <w:divsChild>
        <w:div w:id="1007947060">
          <w:marLeft w:val="360"/>
          <w:marRight w:val="0"/>
          <w:marTop w:val="200"/>
          <w:marBottom w:val="200"/>
          <w:divBdr>
            <w:top w:val="none" w:sz="0" w:space="0" w:color="auto"/>
            <w:left w:val="none" w:sz="0" w:space="0" w:color="auto"/>
            <w:bottom w:val="none" w:sz="0" w:space="0" w:color="auto"/>
            <w:right w:val="none" w:sz="0" w:space="0" w:color="auto"/>
          </w:divBdr>
        </w:div>
        <w:div w:id="1526362469">
          <w:marLeft w:val="360"/>
          <w:marRight w:val="0"/>
          <w:marTop w:val="200"/>
          <w:marBottom w:val="200"/>
          <w:divBdr>
            <w:top w:val="none" w:sz="0" w:space="0" w:color="auto"/>
            <w:left w:val="none" w:sz="0" w:space="0" w:color="auto"/>
            <w:bottom w:val="none" w:sz="0" w:space="0" w:color="auto"/>
            <w:right w:val="none" w:sz="0" w:space="0" w:color="auto"/>
          </w:divBdr>
        </w:div>
        <w:div w:id="1895117510">
          <w:marLeft w:val="360"/>
          <w:marRight w:val="0"/>
          <w:marTop w:val="200"/>
          <w:marBottom w:val="200"/>
          <w:divBdr>
            <w:top w:val="none" w:sz="0" w:space="0" w:color="auto"/>
            <w:left w:val="none" w:sz="0" w:space="0" w:color="auto"/>
            <w:bottom w:val="none" w:sz="0" w:space="0" w:color="auto"/>
            <w:right w:val="none" w:sz="0" w:space="0" w:color="auto"/>
          </w:divBdr>
        </w:div>
      </w:divsChild>
    </w:div>
    <w:div w:id="1446314796">
      <w:bodyDiv w:val="1"/>
      <w:marLeft w:val="0"/>
      <w:marRight w:val="0"/>
      <w:marTop w:val="0"/>
      <w:marBottom w:val="0"/>
      <w:divBdr>
        <w:top w:val="none" w:sz="0" w:space="0" w:color="auto"/>
        <w:left w:val="none" w:sz="0" w:space="0" w:color="auto"/>
        <w:bottom w:val="none" w:sz="0" w:space="0" w:color="auto"/>
        <w:right w:val="none" w:sz="0" w:space="0" w:color="auto"/>
      </w:divBdr>
    </w:div>
    <w:div w:id="1462112776">
      <w:bodyDiv w:val="1"/>
      <w:marLeft w:val="0"/>
      <w:marRight w:val="0"/>
      <w:marTop w:val="0"/>
      <w:marBottom w:val="0"/>
      <w:divBdr>
        <w:top w:val="none" w:sz="0" w:space="0" w:color="auto"/>
        <w:left w:val="none" w:sz="0" w:space="0" w:color="auto"/>
        <w:bottom w:val="none" w:sz="0" w:space="0" w:color="auto"/>
        <w:right w:val="none" w:sz="0" w:space="0" w:color="auto"/>
      </w:divBdr>
      <w:divsChild>
        <w:div w:id="1163742552">
          <w:marLeft w:val="1080"/>
          <w:marRight w:val="0"/>
          <w:marTop w:val="100"/>
          <w:marBottom w:val="200"/>
          <w:divBdr>
            <w:top w:val="none" w:sz="0" w:space="0" w:color="auto"/>
            <w:left w:val="none" w:sz="0" w:space="0" w:color="auto"/>
            <w:bottom w:val="none" w:sz="0" w:space="0" w:color="auto"/>
            <w:right w:val="none" w:sz="0" w:space="0" w:color="auto"/>
          </w:divBdr>
        </w:div>
        <w:div w:id="1390421195">
          <w:marLeft w:val="1080"/>
          <w:marRight w:val="0"/>
          <w:marTop w:val="100"/>
          <w:marBottom w:val="200"/>
          <w:divBdr>
            <w:top w:val="none" w:sz="0" w:space="0" w:color="auto"/>
            <w:left w:val="none" w:sz="0" w:space="0" w:color="auto"/>
            <w:bottom w:val="none" w:sz="0" w:space="0" w:color="auto"/>
            <w:right w:val="none" w:sz="0" w:space="0" w:color="auto"/>
          </w:divBdr>
        </w:div>
        <w:div w:id="1445618020">
          <w:marLeft w:val="1080"/>
          <w:marRight w:val="0"/>
          <w:marTop w:val="100"/>
          <w:marBottom w:val="200"/>
          <w:divBdr>
            <w:top w:val="none" w:sz="0" w:space="0" w:color="auto"/>
            <w:left w:val="none" w:sz="0" w:space="0" w:color="auto"/>
            <w:bottom w:val="none" w:sz="0" w:space="0" w:color="auto"/>
            <w:right w:val="none" w:sz="0" w:space="0" w:color="auto"/>
          </w:divBdr>
        </w:div>
        <w:div w:id="1534612260">
          <w:marLeft w:val="360"/>
          <w:marRight w:val="0"/>
          <w:marTop w:val="200"/>
          <w:marBottom w:val="200"/>
          <w:divBdr>
            <w:top w:val="none" w:sz="0" w:space="0" w:color="auto"/>
            <w:left w:val="none" w:sz="0" w:space="0" w:color="auto"/>
            <w:bottom w:val="none" w:sz="0" w:space="0" w:color="auto"/>
            <w:right w:val="none" w:sz="0" w:space="0" w:color="auto"/>
          </w:divBdr>
        </w:div>
      </w:divsChild>
    </w:div>
    <w:div w:id="1482118705">
      <w:bodyDiv w:val="1"/>
      <w:marLeft w:val="0"/>
      <w:marRight w:val="0"/>
      <w:marTop w:val="0"/>
      <w:marBottom w:val="0"/>
      <w:divBdr>
        <w:top w:val="none" w:sz="0" w:space="0" w:color="auto"/>
        <w:left w:val="none" w:sz="0" w:space="0" w:color="auto"/>
        <w:bottom w:val="none" w:sz="0" w:space="0" w:color="auto"/>
        <w:right w:val="none" w:sz="0" w:space="0" w:color="auto"/>
      </w:divBdr>
    </w:div>
    <w:div w:id="1489126293">
      <w:bodyDiv w:val="1"/>
      <w:marLeft w:val="0"/>
      <w:marRight w:val="0"/>
      <w:marTop w:val="0"/>
      <w:marBottom w:val="0"/>
      <w:divBdr>
        <w:top w:val="none" w:sz="0" w:space="0" w:color="auto"/>
        <w:left w:val="none" w:sz="0" w:space="0" w:color="auto"/>
        <w:bottom w:val="none" w:sz="0" w:space="0" w:color="auto"/>
        <w:right w:val="none" w:sz="0" w:space="0" w:color="auto"/>
      </w:divBdr>
      <w:divsChild>
        <w:div w:id="362483558">
          <w:marLeft w:val="605"/>
          <w:marRight w:val="0"/>
          <w:marTop w:val="0"/>
          <w:marBottom w:val="0"/>
          <w:divBdr>
            <w:top w:val="none" w:sz="0" w:space="0" w:color="auto"/>
            <w:left w:val="none" w:sz="0" w:space="0" w:color="auto"/>
            <w:bottom w:val="none" w:sz="0" w:space="0" w:color="auto"/>
            <w:right w:val="none" w:sz="0" w:space="0" w:color="auto"/>
          </w:divBdr>
        </w:div>
        <w:div w:id="2129080001">
          <w:marLeft w:val="605"/>
          <w:marRight w:val="0"/>
          <w:marTop w:val="0"/>
          <w:marBottom w:val="0"/>
          <w:divBdr>
            <w:top w:val="none" w:sz="0" w:space="0" w:color="auto"/>
            <w:left w:val="none" w:sz="0" w:space="0" w:color="auto"/>
            <w:bottom w:val="none" w:sz="0" w:space="0" w:color="auto"/>
            <w:right w:val="none" w:sz="0" w:space="0" w:color="auto"/>
          </w:divBdr>
        </w:div>
      </w:divsChild>
    </w:div>
    <w:div w:id="1522089364">
      <w:bodyDiv w:val="1"/>
      <w:marLeft w:val="0"/>
      <w:marRight w:val="0"/>
      <w:marTop w:val="0"/>
      <w:marBottom w:val="0"/>
      <w:divBdr>
        <w:top w:val="none" w:sz="0" w:space="0" w:color="auto"/>
        <w:left w:val="none" w:sz="0" w:space="0" w:color="auto"/>
        <w:bottom w:val="none" w:sz="0" w:space="0" w:color="auto"/>
        <w:right w:val="none" w:sz="0" w:space="0" w:color="auto"/>
      </w:divBdr>
    </w:div>
    <w:div w:id="1525747767">
      <w:bodyDiv w:val="1"/>
      <w:marLeft w:val="0"/>
      <w:marRight w:val="0"/>
      <w:marTop w:val="0"/>
      <w:marBottom w:val="0"/>
      <w:divBdr>
        <w:top w:val="none" w:sz="0" w:space="0" w:color="auto"/>
        <w:left w:val="none" w:sz="0" w:space="0" w:color="auto"/>
        <w:bottom w:val="none" w:sz="0" w:space="0" w:color="auto"/>
        <w:right w:val="none" w:sz="0" w:space="0" w:color="auto"/>
      </w:divBdr>
    </w:div>
    <w:div w:id="1531143959">
      <w:bodyDiv w:val="1"/>
      <w:marLeft w:val="0"/>
      <w:marRight w:val="0"/>
      <w:marTop w:val="0"/>
      <w:marBottom w:val="0"/>
      <w:divBdr>
        <w:top w:val="none" w:sz="0" w:space="0" w:color="auto"/>
        <w:left w:val="none" w:sz="0" w:space="0" w:color="auto"/>
        <w:bottom w:val="none" w:sz="0" w:space="0" w:color="auto"/>
        <w:right w:val="none" w:sz="0" w:space="0" w:color="auto"/>
      </w:divBdr>
    </w:div>
    <w:div w:id="1531382848">
      <w:bodyDiv w:val="1"/>
      <w:marLeft w:val="0"/>
      <w:marRight w:val="0"/>
      <w:marTop w:val="0"/>
      <w:marBottom w:val="0"/>
      <w:divBdr>
        <w:top w:val="none" w:sz="0" w:space="0" w:color="auto"/>
        <w:left w:val="none" w:sz="0" w:space="0" w:color="auto"/>
        <w:bottom w:val="none" w:sz="0" w:space="0" w:color="auto"/>
        <w:right w:val="none" w:sz="0" w:space="0" w:color="auto"/>
      </w:divBdr>
      <w:divsChild>
        <w:div w:id="534781586">
          <w:marLeft w:val="1080"/>
          <w:marRight w:val="0"/>
          <w:marTop w:val="100"/>
          <w:marBottom w:val="200"/>
          <w:divBdr>
            <w:top w:val="none" w:sz="0" w:space="0" w:color="auto"/>
            <w:left w:val="none" w:sz="0" w:space="0" w:color="auto"/>
            <w:bottom w:val="none" w:sz="0" w:space="0" w:color="auto"/>
            <w:right w:val="none" w:sz="0" w:space="0" w:color="auto"/>
          </w:divBdr>
        </w:div>
        <w:div w:id="981155683">
          <w:marLeft w:val="1080"/>
          <w:marRight w:val="0"/>
          <w:marTop w:val="100"/>
          <w:marBottom w:val="200"/>
          <w:divBdr>
            <w:top w:val="none" w:sz="0" w:space="0" w:color="auto"/>
            <w:left w:val="none" w:sz="0" w:space="0" w:color="auto"/>
            <w:bottom w:val="none" w:sz="0" w:space="0" w:color="auto"/>
            <w:right w:val="none" w:sz="0" w:space="0" w:color="auto"/>
          </w:divBdr>
        </w:div>
        <w:div w:id="1172644775">
          <w:marLeft w:val="360"/>
          <w:marRight w:val="0"/>
          <w:marTop w:val="200"/>
          <w:marBottom w:val="200"/>
          <w:divBdr>
            <w:top w:val="none" w:sz="0" w:space="0" w:color="auto"/>
            <w:left w:val="none" w:sz="0" w:space="0" w:color="auto"/>
            <w:bottom w:val="none" w:sz="0" w:space="0" w:color="auto"/>
            <w:right w:val="none" w:sz="0" w:space="0" w:color="auto"/>
          </w:divBdr>
        </w:div>
        <w:div w:id="1677029730">
          <w:marLeft w:val="360"/>
          <w:marRight w:val="0"/>
          <w:marTop w:val="200"/>
          <w:marBottom w:val="200"/>
          <w:divBdr>
            <w:top w:val="none" w:sz="0" w:space="0" w:color="auto"/>
            <w:left w:val="none" w:sz="0" w:space="0" w:color="auto"/>
            <w:bottom w:val="none" w:sz="0" w:space="0" w:color="auto"/>
            <w:right w:val="none" w:sz="0" w:space="0" w:color="auto"/>
          </w:divBdr>
        </w:div>
      </w:divsChild>
    </w:div>
    <w:div w:id="1533109452">
      <w:bodyDiv w:val="1"/>
      <w:marLeft w:val="0"/>
      <w:marRight w:val="0"/>
      <w:marTop w:val="0"/>
      <w:marBottom w:val="0"/>
      <w:divBdr>
        <w:top w:val="none" w:sz="0" w:space="0" w:color="auto"/>
        <w:left w:val="none" w:sz="0" w:space="0" w:color="auto"/>
        <w:bottom w:val="none" w:sz="0" w:space="0" w:color="auto"/>
        <w:right w:val="none" w:sz="0" w:space="0" w:color="auto"/>
      </w:divBdr>
    </w:div>
    <w:div w:id="1546136117">
      <w:bodyDiv w:val="1"/>
      <w:marLeft w:val="0"/>
      <w:marRight w:val="0"/>
      <w:marTop w:val="0"/>
      <w:marBottom w:val="0"/>
      <w:divBdr>
        <w:top w:val="none" w:sz="0" w:space="0" w:color="auto"/>
        <w:left w:val="none" w:sz="0" w:space="0" w:color="auto"/>
        <w:bottom w:val="none" w:sz="0" w:space="0" w:color="auto"/>
        <w:right w:val="none" w:sz="0" w:space="0" w:color="auto"/>
      </w:divBdr>
      <w:divsChild>
        <w:div w:id="371730581">
          <w:marLeft w:val="274"/>
          <w:marRight w:val="0"/>
          <w:marTop w:val="0"/>
          <w:marBottom w:val="0"/>
          <w:divBdr>
            <w:top w:val="none" w:sz="0" w:space="0" w:color="auto"/>
            <w:left w:val="none" w:sz="0" w:space="0" w:color="auto"/>
            <w:bottom w:val="none" w:sz="0" w:space="0" w:color="auto"/>
            <w:right w:val="none" w:sz="0" w:space="0" w:color="auto"/>
          </w:divBdr>
        </w:div>
        <w:div w:id="1682925246">
          <w:marLeft w:val="274"/>
          <w:marRight w:val="0"/>
          <w:marTop w:val="0"/>
          <w:marBottom w:val="0"/>
          <w:divBdr>
            <w:top w:val="none" w:sz="0" w:space="0" w:color="auto"/>
            <w:left w:val="none" w:sz="0" w:space="0" w:color="auto"/>
            <w:bottom w:val="none" w:sz="0" w:space="0" w:color="auto"/>
            <w:right w:val="none" w:sz="0" w:space="0" w:color="auto"/>
          </w:divBdr>
        </w:div>
        <w:div w:id="1798062060">
          <w:marLeft w:val="274"/>
          <w:marRight w:val="0"/>
          <w:marTop w:val="0"/>
          <w:marBottom w:val="0"/>
          <w:divBdr>
            <w:top w:val="none" w:sz="0" w:space="0" w:color="auto"/>
            <w:left w:val="none" w:sz="0" w:space="0" w:color="auto"/>
            <w:bottom w:val="none" w:sz="0" w:space="0" w:color="auto"/>
            <w:right w:val="none" w:sz="0" w:space="0" w:color="auto"/>
          </w:divBdr>
        </w:div>
        <w:div w:id="1814757493">
          <w:marLeft w:val="274"/>
          <w:marRight w:val="0"/>
          <w:marTop w:val="0"/>
          <w:marBottom w:val="0"/>
          <w:divBdr>
            <w:top w:val="none" w:sz="0" w:space="0" w:color="auto"/>
            <w:left w:val="none" w:sz="0" w:space="0" w:color="auto"/>
            <w:bottom w:val="none" w:sz="0" w:space="0" w:color="auto"/>
            <w:right w:val="none" w:sz="0" w:space="0" w:color="auto"/>
          </w:divBdr>
        </w:div>
      </w:divsChild>
    </w:div>
    <w:div w:id="1552619931">
      <w:bodyDiv w:val="1"/>
      <w:marLeft w:val="0"/>
      <w:marRight w:val="0"/>
      <w:marTop w:val="0"/>
      <w:marBottom w:val="0"/>
      <w:divBdr>
        <w:top w:val="none" w:sz="0" w:space="0" w:color="auto"/>
        <w:left w:val="none" w:sz="0" w:space="0" w:color="auto"/>
        <w:bottom w:val="none" w:sz="0" w:space="0" w:color="auto"/>
        <w:right w:val="none" w:sz="0" w:space="0" w:color="auto"/>
      </w:divBdr>
    </w:div>
    <w:div w:id="1586110386">
      <w:bodyDiv w:val="1"/>
      <w:marLeft w:val="0"/>
      <w:marRight w:val="0"/>
      <w:marTop w:val="0"/>
      <w:marBottom w:val="0"/>
      <w:divBdr>
        <w:top w:val="none" w:sz="0" w:space="0" w:color="auto"/>
        <w:left w:val="none" w:sz="0" w:space="0" w:color="auto"/>
        <w:bottom w:val="none" w:sz="0" w:space="0" w:color="auto"/>
        <w:right w:val="none" w:sz="0" w:space="0" w:color="auto"/>
      </w:divBdr>
    </w:div>
    <w:div w:id="1621109861">
      <w:bodyDiv w:val="1"/>
      <w:marLeft w:val="0"/>
      <w:marRight w:val="0"/>
      <w:marTop w:val="0"/>
      <w:marBottom w:val="0"/>
      <w:divBdr>
        <w:top w:val="none" w:sz="0" w:space="0" w:color="auto"/>
        <w:left w:val="none" w:sz="0" w:space="0" w:color="auto"/>
        <w:bottom w:val="none" w:sz="0" w:space="0" w:color="auto"/>
        <w:right w:val="none" w:sz="0" w:space="0" w:color="auto"/>
      </w:divBdr>
      <w:divsChild>
        <w:div w:id="927883344">
          <w:marLeft w:val="360"/>
          <w:marRight w:val="0"/>
          <w:marTop w:val="200"/>
          <w:marBottom w:val="200"/>
          <w:divBdr>
            <w:top w:val="none" w:sz="0" w:space="0" w:color="auto"/>
            <w:left w:val="none" w:sz="0" w:space="0" w:color="auto"/>
            <w:bottom w:val="none" w:sz="0" w:space="0" w:color="auto"/>
            <w:right w:val="none" w:sz="0" w:space="0" w:color="auto"/>
          </w:divBdr>
        </w:div>
        <w:div w:id="979264379">
          <w:marLeft w:val="360"/>
          <w:marRight w:val="0"/>
          <w:marTop w:val="200"/>
          <w:marBottom w:val="200"/>
          <w:divBdr>
            <w:top w:val="none" w:sz="0" w:space="0" w:color="auto"/>
            <w:left w:val="none" w:sz="0" w:space="0" w:color="auto"/>
            <w:bottom w:val="none" w:sz="0" w:space="0" w:color="auto"/>
            <w:right w:val="none" w:sz="0" w:space="0" w:color="auto"/>
          </w:divBdr>
        </w:div>
        <w:div w:id="1470512098">
          <w:marLeft w:val="360"/>
          <w:marRight w:val="0"/>
          <w:marTop w:val="200"/>
          <w:marBottom w:val="200"/>
          <w:divBdr>
            <w:top w:val="none" w:sz="0" w:space="0" w:color="auto"/>
            <w:left w:val="none" w:sz="0" w:space="0" w:color="auto"/>
            <w:bottom w:val="none" w:sz="0" w:space="0" w:color="auto"/>
            <w:right w:val="none" w:sz="0" w:space="0" w:color="auto"/>
          </w:divBdr>
        </w:div>
        <w:div w:id="1762607224">
          <w:marLeft w:val="360"/>
          <w:marRight w:val="0"/>
          <w:marTop w:val="200"/>
          <w:marBottom w:val="200"/>
          <w:divBdr>
            <w:top w:val="none" w:sz="0" w:space="0" w:color="auto"/>
            <w:left w:val="none" w:sz="0" w:space="0" w:color="auto"/>
            <w:bottom w:val="none" w:sz="0" w:space="0" w:color="auto"/>
            <w:right w:val="none" w:sz="0" w:space="0" w:color="auto"/>
          </w:divBdr>
        </w:div>
      </w:divsChild>
    </w:div>
    <w:div w:id="1623148472">
      <w:bodyDiv w:val="1"/>
      <w:marLeft w:val="0"/>
      <w:marRight w:val="0"/>
      <w:marTop w:val="0"/>
      <w:marBottom w:val="0"/>
      <w:divBdr>
        <w:top w:val="none" w:sz="0" w:space="0" w:color="auto"/>
        <w:left w:val="none" w:sz="0" w:space="0" w:color="auto"/>
        <w:bottom w:val="none" w:sz="0" w:space="0" w:color="auto"/>
        <w:right w:val="none" w:sz="0" w:space="0" w:color="auto"/>
      </w:divBdr>
    </w:div>
    <w:div w:id="1629585362">
      <w:bodyDiv w:val="1"/>
      <w:marLeft w:val="0"/>
      <w:marRight w:val="0"/>
      <w:marTop w:val="0"/>
      <w:marBottom w:val="0"/>
      <w:divBdr>
        <w:top w:val="none" w:sz="0" w:space="0" w:color="auto"/>
        <w:left w:val="none" w:sz="0" w:space="0" w:color="auto"/>
        <w:bottom w:val="none" w:sz="0" w:space="0" w:color="auto"/>
        <w:right w:val="none" w:sz="0" w:space="0" w:color="auto"/>
      </w:divBdr>
      <w:divsChild>
        <w:div w:id="1136337191">
          <w:marLeft w:val="1080"/>
          <w:marRight w:val="0"/>
          <w:marTop w:val="100"/>
          <w:marBottom w:val="200"/>
          <w:divBdr>
            <w:top w:val="none" w:sz="0" w:space="0" w:color="auto"/>
            <w:left w:val="none" w:sz="0" w:space="0" w:color="auto"/>
            <w:bottom w:val="none" w:sz="0" w:space="0" w:color="auto"/>
            <w:right w:val="none" w:sz="0" w:space="0" w:color="auto"/>
          </w:divBdr>
        </w:div>
        <w:div w:id="1628974566">
          <w:marLeft w:val="1080"/>
          <w:marRight w:val="0"/>
          <w:marTop w:val="100"/>
          <w:marBottom w:val="200"/>
          <w:divBdr>
            <w:top w:val="none" w:sz="0" w:space="0" w:color="auto"/>
            <w:left w:val="none" w:sz="0" w:space="0" w:color="auto"/>
            <w:bottom w:val="none" w:sz="0" w:space="0" w:color="auto"/>
            <w:right w:val="none" w:sz="0" w:space="0" w:color="auto"/>
          </w:divBdr>
        </w:div>
      </w:divsChild>
    </w:div>
    <w:div w:id="1630666935">
      <w:bodyDiv w:val="1"/>
      <w:marLeft w:val="0"/>
      <w:marRight w:val="0"/>
      <w:marTop w:val="0"/>
      <w:marBottom w:val="0"/>
      <w:divBdr>
        <w:top w:val="none" w:sz="0" w:space="0" w:color="auto"/>
        <w:left w:val="none" w:sz="0" w:space="0" w:color="auto"/>
        <w:bottom w:val="none" w:sz="0" w:space="0" w:color="auto"/>
        <w:right w:val="none" w:sz="0" w:space="0" w:color="auto"/>
      </w:divBdr>
    </w:div>
    <w:div w:id="1655181700">
      <w:bodyDiv w:val="1"/>
      <w:marLeft w:val="0"/>
      <w:marRight w:val="0"/>
      <w:marTop w:val="0"/>
      <w:marBottom w:val="0"/>
      <w:divBdr>
        <w:top w:val="none" w:sz="0" w:space="0" w:color="auto"/>
        <w:left w:val="none" w:sz="0" w:space="0" w:color="auto"/>
        <w:bottom w:val="none" w:sz="0" w:space="0" w:color="auto"/>
        <w:right w:val="none" w:sz="0" w:space="0" w:color="auto"/>
      </w:divBdr>
      <w:divsChild>
        <w:div w:id="438449981">
          <w:marLeft w:val="360"/>
          <w:marRight w:val="0"/>
          <w:marTop w:val="200"/>
          <w:marBottom w:val="200"/>
          <w:divBdr>
            <w:top w:val="none" w:sz="0" w:space="0" w:color="auto"/>
            <w:left w:val="none" w:sz="0" w:space="0" w:color="auto"/>
            <w:bottom w:val="none" w:sz="0" w:space="0" w:color="auto"/>
            <w:right w:val="none" w:sz="0" w:space="0" w:color="auto"/>
          </w:divBdr>
        </w:div>
        <w:div w:id="573012383">
          <w:marLeft w:val="360"/>
          <w:marRight w:val="0"/>
          <w:marTop w:val="200"/>
          <w:marBottom w:val="200"/>
          <w:divBdr>
            <w:top w:val="none" w:sz="0" w:space="0" w:color="auto"/>
            <w:left w:val="none" w:sz="0" w:space="0" w:color="auto"/>
            <w:bottom w:val="none" w:sz="0" w:space="0" w:color="auto"/>
            <w:right w:val="none" w:sz="0" w:space="0" w:color="auto"/>
          </w:divBdr>
        </w:div>
        <w:div w:id="591469169">
          <w:marLeft w:val="360"/>
          <w:marRight w:val="0"/>
          <w:marTop w:val="200"/>
          <w:marBottom w:val="200"/>
          <w:divBdr>
            <w:top w:val="none" w:sz="0" w:space="0" w:color="auto"/>
            <w:left w:val="none" w:sz="0" w:space="0" w:color="auto"/>
            <w:bottom w:val="none" w:sz="0" w:space="0" w:color="auto"/>
            <w:right w:val="none" w:sz="0" w:space="0" w:color="auto"/>
          </w:divBdr>
        </w:div>
        <w:div w:id="787087596">
          <w:marLeft w:val="360"/>
          <w:marRight w:val="0"/>
          <w:marTop w:val="200"/>
          <w:marBottom w:val="200"/>
          <w:divBdr>
            <w:top w:val="none" w:sz="0" w:space="0" w:color="auto"/>
            <w:left w:val="none" w:sz="0" w:space="0" w:color="auto"/>
            <w:bottom w:val="none" w:sz="0" w:space="0" w:color="auto"/>
            <w:right w:val="none" w:sz="0" w:space="0" w:color="auto"/>
          </w:divBdr>
        </w:div>
        <w:div w:id="924731445">
          <w:marLeft w:val="360"/>
          <w:marRight w:val="0"/>
          <w:marTop w:val="200"/>
          <w:marBottom w:val="200"/>
          <w:divBdr>
            <w:top w:val="none" w:sz="0" w:space="0" w:color="auto"/>
            <w:left w:val="none" w:sz="0" w:space="0" w:color="auto"/>
            <w:bottom w:val="none" w:sz="0" w:space="0" w:color="auto"/>
            <w:right w:val="none" w:sz="0" w:space="0" w:color="auto"/>
          </w:divBdr>
        </w:div>
        <w:div w:id="1024479973">
          <w:marLeft w:val="360"/>
          <w:marRight w:val="0"/>
          <w:marTop w:val="200"/>
          <w:marBottom w:val="200"/>
          <w:divBdr>
            <w:top w:val="none" w:sz="0" w:space="0" w:color="auto"/>
            <w:left w:val="none" w:sz="0" w:space="0" w:color="auto"/>
            <w:bottom w:val="none" w:sz="0" w:space="0" w:color="auto"/>
            <w:right w:val="none" w:sz="0" w:space="0" w:color="auto"/>
          </w:divBdr>
        </w:div>
        <w:div w:id="1038044111">
          <w:marLeft w:val="360"/>
          <w:marRight w:val="0"/>
          <w:marTop w:val="200"/>
          <w:marBottom w:val="200"/>
          <w:divBdr>
            <w:top w:val="none" w:sz="0" w:space="0" w:color="auto"/>
            <w:left w:val="none" w:sz="0" w:space="0" w:color="auto"/>
            <w:bottom w:val="none" w:sz="0" w:space="0" w:color="auto"/>
            <w:right w:val="none" w:sz="0" w:space="0" w:color="auto"/>
          </w:divBdr>
        </w:div>
        <w:div w:id="1144349793">
          <w:marLeft w:val="360"/>
          <w:marRight w:val="0"/>
          <w:marTop w:val="200"/>
          <w:marBottom w:val="200"/>
          <w:divBdr>
            <w:top w:val="none" w:sz="0" w:space="0" w:color="auto"/>
            <w:left w:val="none" w:sz="0" w:space="0" w:color="auto"/>
            <w:bottom w:val="none" w:sz="0" w:space="0" w:color="auto"/>
            <w:right w:val="none" w:sz="0" w:space="0" w:color="auto"/>
          </w:divBdr>
        </w:div>
        <w:div w:id="1328904403">
          <w:marLeft w:val="360"/>
          <w:marRight w:val="0"/>
          <w:marTop w:val="200"/>
          <w:marBottom w:val="200"/>
          <w:divBdr>
            <w:top w:val="none" w:sz="0" w:space="0" w:color="auto"/>
            <w:left w:val="none" w:sz="0" w:space="0" w:color="auto"/>
            <w:bottom w:val="none" w:sz="0" w:space="0" w:color="auto"/>
            <w:right w:val="none" w:sz="0" w:space="0" w:color="auto"/>
          </w:divBdr>
        </w:div>
      </w:divsChild>
    </w:div>
    <w:div w:id="1656030537">
      <w:bodyDiv w:val="1"/>
      <w:marLeft w:val="0"/>
      <w:marRight w:val="0"/>
      <w:marTop w:val="0"/>
      <w:marBottom w:val="0"/>
      <w:divBdr>
        <w:top w:val="none" w:sz="0" w:space="0" w:color="auto"/>
        <w:left w:val="none" w:sz="0" w:space="0" w:color="auto"/>
        <w:bottom w:val="none" w:sz="0" w:space="0" w:color="auto"/>
        <w:right w:val="none" w:sz="0" w:space="0" w:color="auto"/>
      </w:divBdr>
      <w:divsChild>
        <w:div w:id="417337220">
          <w:marLeft w:val="360"/>
          <w:marRight w:val="0"/>
          <w:marTop w:val="200"/>
          <w:marBottom w:val="200"/>
          <w:divBdr>
            <w:top w:val="none" w:sz="0" w:space="0" w:color="auto"/>
            <w:left w:val="none" w:sz="0" w:space="0" w:color="auto"/>
            <w:bottom w:val="none" w:sz="0" w:space="0" w:color="auto"/>
            <w:right w:val="none" w:sz="0" w:space="0" w:color="auto"/>
          </w:divBdr>
        </w:div>
        <w:div w:id="662127733">
          <w:marLeft w:val="360"/>
          <w:marRight w:val="0"/>
          <w:marTop w:val="200"/>
          <w:marBottom w:val="200"/>
          <w:divBdr>
            <w:top w:val="none" w:sz="0" w:space="0" w:color="auto"/>
            <w:left w:val="none" w:sz="0" w:space="0" w:color="auto"/>
            <w:bottom w:val="none" w:sz="0" w:space="0" w:color="auto"/>
            <w:right w:val="none" w:sz="0" w:space="0" w:color="auto"/>
          </w:divBdr>
        </w:div>
        <w:div w:id="1229724693">
          <w:marLeft w:val="360"/>
          <w:marRight w:val="0"/>
          <w:marTop w:val="200"/>
          <w:marBottom w:val="200"/>
          <w:divBdr>
            <w:top w:val="none" w:sz="0" w:space="0" w:color="auto"/>
            <w:left w:val="none" w:sz="0" w:space="0" w:color="auto"/>
            <w:bottom w:val="none" w:sz="0" w:space="0" w:color="auto"/>
            <w:right w:val="none" w:sz="0" w:space="0" w:color="auto"/>
          </w:divBdr>
        </w:div>
      </w:divsChild>
    </w:div>
    <w:div w:id="1728991316">
      <w:bodyDiv w:val="1"/>
      <w:marLeft w:val="0"/>
      <w:marRight w:val="0"/>
      <w:marTop w:val="0"/>
      <w:marBottom w:val="0"/>
      <w:divBdr>
        <w:top w:val="none" w:sz="0" w:space="0" w:color="auto"/>
        <w:left w:val="none" w:sz="0" w:space="0" w:color="auto"/>
        <w:bottom w:val="none" w:sz="0" w:space="0" w:color="auto"/>
        <w:right w:val="none" w:sz="0" w:space="0" w:color="auto"/>
      </w:divBdr>
    </w:div>
    <w:div w:id="1738742343">
      <w:bodyDiv w:val="1"/>
      <w:marLeft w:val="0"/>
      <w:marRight w:val="0"/>
      <w:marTop w:val="0"/>
      <w:marBottom w:val="0"/>
      <w:divBdr>
        <w:top w:val="none" w:sz="0" w:space="0" w:color="auto"/>
        <w:left w:val="none" w:sz="0" w:space="0" w:color="auto"/>
        <w:bottom w:val="none" w:sz="0" w:space="0" w:color="auto"/>
        <w:right w:val="none" w:sz="0" w:space="0" w:color="auto"/>
      </w:divBdr>
    </w:div>
    <w:div w:id="1747798424">
      <w:bodyDiv w:val="1"/>
      <w:marLeft w:val="0"/>
      <w:marRight w:val="0"/>
      <w:marTop w:val="0"/>
      <w:marBottom w:val="0"/>
      <w:divBdr>
        <w:top w:val="none" w:sz="0" w:space="0" w:color="auto"/>
        <w:left w:val="none" w:sz="0" w:space="0" w:color="auto"/>
        <w:bottom w:val="none" w:sz="0" w:space="0" w:color="auto"/>
        <w:right w:val="none" w:sz="0" w:space="0" w:color="auto"/>
      </w:divBdr>
    </w:div>
    <w:div w:id="1764951703">
      <w:bodyDiv w:val="1"/>
      <w:marLeft w:val="0"/>
      <w:marRight w:val="0"/>
      <w:marTop w:val="0"/>
      <w:marBottom w:val="0"/>
      <w:divBdr>
        <w:top w:val="none" w:sz="0" w:space="0" w:color="auto"/>
        <w:left w:val="none" w:sz="0" w:space="0" w:color="auto"/>
        <w:bottom w:val="none" w:sz="0" w:space="0" w:color="auto"/>
        <w:right w:val="none" w:sz="0" w:space="0" w:color="auto"/>
      </w:divBdr>
    </w:div>
    <w:div w:id="1790279099">
      <w:bodyDiv w:val="1"/>
      <w:marLeft w:val="0"/>
      <w:marRight w:val="0"/>
      <w:marTop w:val="0"/>
      <w:marBottom w:val="0"/>
      <w:divBdr>
        <w:top w:val="none" w:sz="0" w:space="0" w:color="auto"/>
        <w:left w:val="none" w:sz="0" w:space="0" w:color="auto"/>
        <w:bottom w:val="none" w:sz="0" w:space="0" w:color="auto"/>
        <w:right w:val="none" w:sz="0" w:space="0" w:color="auto"/>
      </w:divBdr>
    </w:div>
    <w:div w:id="1809931219">
      <w:bodyDiv w:val="1"/>
      <w:marLeft w:val="0"/>
      <w:marRight w:val="0"/>
      <w:marTop w:val="0"/>
      <w:marBottom w:val="0"/>
      <w:divBdr>
        <w:top w:val="none" w:sz="0" w:space="0" w:color="auto"/>
        <w:left w:val="none" w:sz="0" w:space="0" w:color="auto"/>
        <w:bottom w:val="none" w:sz="0" w:space="0" w:color="auto"/>
        <w:right w:val="none" w:sz="0" w:space="0" w:color="auto"/>
      </w:divBdr>
      <w:divsChild>
        <w:div w:id="97875213">
          <w:marLeft w:val="1080"/>
          <w:marRight w:val="0"/>
          <w:marTop w:val="100"/>
          <w:marBottom w:val="200"/>
          <w:divBdr>
            <w:top w:val="none" w:sz="0" w:space="0" w:color="auto"/>
            <w:left w:val="none" w:sz="0" w:space="0" w:color="auto"/>
            <w:bottom w:val="none" w:sz="0" w:space="0" w:color="auto"/>
            <w:right w:val="none" w:sz="0" w:space="0" w:color="auto"/>
          </w:divBdr>
        </w:div>
        <w:div w:id="557132222">
          <w:marLeft w:val="1080"/>
          <w:marRight w:val="0"/>
          <w:marTop w:val="100"/>
          <w:marBottom w:val="200"/>
          <w:divBdr>
            <w:top w:val="none" w:sz="0" w:space="0" w:color="auto"/>
            <w:left w:val="none" w:sz="0" w:space="0" w:color="auto"/>
            <w:bottom w:val="none" w:sz="0" w:space="0" w:color="auto"/>
            <w:right w:val="none" w:sz="0" w:space="0" w:color="auto"/>
          </w:divBdr>
        </w:div>
        <w:div w:id="761728229">
          <w:marLeft w:val="360"/>
          <w:marRight w:val="0"/>
          <w:marTop w:val="200"/>
          <w:marBottom w:val="200"/>
          <w:divBdr>
            <w:top w:val="none" w:sz="0" w:space="0" w:color="auto"/>
            <w:left w:val="none" w:sz="0" w:space="0" w:color="auto"/>
            <w:bottom w:val="none" w:sz="0" w:space="0" w:color="auto"/>
            <w:right w:val="none" w:sz="0" w:space="0" w:color="auto"/>
          </w:divBdr>
        </w:div>
        <w:div w:id="900677192">
          <w:marLeft w:val="1080"/>
          <w:marRight w:val="0"/>
          <w:marTop w:val="100"/>
          <w:marBottom w:val="200"/>
          <w:divBdr>
            <w:top w:val="none" w:sz="0" w:space="0" w:color="auto"/>
            <w:left w:val="none" w:sz="0" w:space="0" w:color="auto"/>
            <w:bottom w:val="none" w:sz="0" w:space="0" w:color="auto"/>
            <w:right w:val="none" w:sz="0" w:space="0" w:color="auto"/>
          </w:divBdr>
        </w:div>
        <w:div w:id="1590194954">
          <w:marLeft w:val="360"/>
          <w:marRight w:val="0"/>
          <w:marTop w:val="200"/>
          <w:marBottom w:val="200"/>
          <w:divBdr>
            <w:top w:val="none" w:sz="0" w:space="0" w:color="auto"/>
            <w:left w:val="none" w:sz="0" w:space="0" w:color="auto"/>
            <w:bottom w:val="none" w:sz="0" w:space="0" w:color="auto"/>
            <w:right w:val="none" w:sz="0" w:space="0" w:color="auto"/>
          </w:divBdr>
        </w:div>
        <w:div w:id="1915817780">
          <w:marLeft w:val="360"/>
          <w:marRight w:val="0"/>
          <w:marTop w:val="200"/>
          <w:marBottom w:val="200"/>
          <w:divBdr>
            <w:top w:val="none" w:sz="0" w:space="0" w:color="auto"/>
            <w:left w:val="none" w:sz="0" w:space="0" w:color="auto"/>
            <w:bottom w:val="none" w:sz="0" w:space="0" w:color="auto"/>
            <w:right w:val="none" w:sz="0" w:space="0" w:color="auto"/>
          </w:divBdr>
        </w:div>
        <w:div w:id="2071072509">
          <w:marLeft w:val="1080"/>
          <w:marRight w:val="0"/>
          <w:marTop w:val="100"/>
          <w:marBottom w:val="200"/>
          <w:divBdr>
            <w:top w:val="none" w:sz="0" w:space="0" w:color="auto"/>
            <w:left w:val="none" w:sz="0" w:space="0" w:color="auto"/>
            <w:bottom w:val="none" w:sz="0" w:space="0" w:color="auto"/>
            <w:right w:val="none" w:sz="0" w:space="0" w:color="auto"/>
          </w:divBdr>
        </w:div>
        <w:div w:id="2136945764">
          <w:marLeft w:val="1080"/>
          <w:marRight w:val="0"/>
          <w:marTop w:val="100"/>
          <w:marBottom w:val="200"/>
          <w:divBdr>
            <w:top w:val="none" w:sz="0" w:space="0" w:color="auto"/>
            <w:left w:val="none" w:sz="0" w:space="0" w:color="auto"/>
            <w:bottom w:val="none" w:sz="0" w:space="0" w:color="auto"/>
            <w:right w:val="none" w:sz="0" w:space="0" w:color="auto"/>
          </w:divBdr>
        </w:div>
      </w:divsChild>
    </w:div>
    <w:div w:id="1836530671">
      <w:bodyDiv w:val="1"/>
      <w:marLeft w:val="0"/>
      <w:marRight w:val="0"/>
      <w:marTop w:val="0"/>
      <w:marBottom w:val="0"/>
      <w:divBdr>
        <w:top w:val="none" w:sz="0" w:space="0" w:color="auto"/>
        <w:left w:val="none" w:sz="0" w:space="0" w:color="auto"/>
        <w:bottom w:val="none" w:sz="0" w:space="0" w:color="auto"/>
        <w:right w:val="none" w:sz="0" w:space="0" w:color="auto"/>
      </w:divBdr>
    </w:div>
    <w:div w:id="1837064898">
      <w:bodyDiv w:val="1"/>
      <w:marLeft w:val="0"/>
      <w:marRight w:val="0"/>
      <w:marTop w:val="0"/>
      <w:marBottom w:val="0"/>
      <w:divBdr>
        <w:top w:val="none" w:sz="0" w:space="0" w:color="auto"/>
        <w:left w:val="none" w:sz="0" w:space="0" w:color="auto"/>
        <w:bottom w:val="none" w:sz="0" w:space="0" w:color="auto"/>
        <w:right w:val="none" w:sz="0" w:space="0" w:color="auto"/>
      </w:divBdr>
    </w:div>
    <w:div w:id="1849558053">
      <w:bodyDiv w:val="1"/>
      <w:marLeft w:val="0"/>
      <w:marRight w:val="0"/>
      <w:marTop w:val="0"/>
      <w:marBottom w:val="0"/>
      <w:divBdr>
        <w:top w:val="none" w:sz="0" w:space="0" w:color="auto"/>
        <w:left w:val="none" w:sz="0" w:space="0" w:color="auto"/>
        <w:bottom w:val="none" w:sz="0" w:space="0" w:color="auto"/>
        <w:right w:val="none" w:sz="0" w:space="0" w:color="auto"/>
      </w:divBdr>
      <w:divsChild>
        <w:div w:id="202983673">
          <w:marLeft w:val="720"/>
          <w:marRight w:val="0"/>
          <w:marTop w:val="200"/>
          <w:marBottom w:val="0"/>
          <w:divBdr>
            <w:top w:val="none" w:sz="0" w:space="0" w:color="auto"/>
            <w:left w:val="none" w:sz="0" w:space="0" w:color="auto"/>
            <w:bottom w:val="none" w:sz="0" w:space="0" w:color="auto"/>
            <w:right w:val="none" w:sz="0" w:space="0" w:color="auto"/>
          </w:divBdr>
        </w:div>
        <w:div w:id="975572582">
          <w:marLeft w:val="720"/>
          <w:marRight w:val="0"/>
          <w:marTop w:val="200"/>
          <w:marBottom w:val="0"/>
          <w:divBdr>
            <w:top w:val="none" w:sz="0" w:space="0" w:color="auto"/>
            <w:left w:val="none" w:sz="0" w:space="0" w:color="auto"/>
            <w:bottom w:val="none" w:sz="0" w:space="0" w:color="auto"/>
            <w:right w:val="none" w:sz="0" w:space="0" w:color="auto"/>
          </w:divBdr>
        </w:div>
        <w:div w:id="1793471702">
          <w:marLeft w:val="720"/>
          <w:marRight w:val="0"/>
          <w:marTop w:val="200"/>
          <w:marBottom w:val="0"/>
          <w:divBdr>
            <w:top w:val="none" w:sz="0" w:space="0" w:color="auto"/>
            <w:left w:val="none" w:sz="0" w:space="0" w:color="auto"/>
            <w:bottom w:val="none" w:sz="0" w:space="0" w:color="auto"/>
            <w:right w:val="none" w:sz="0" w:space="0" w:color="auto"/>
          </w:divBdr>
        </w:div>
      </w:divsChild>
    </w:div>
    <w:div w:id="1857190776">
      <w:bodyDiv w:val="1"/>
      <w:marLeft w:val="0"/>
      <w:marRight w:val="0"/>
      <w:marTop w:val="0"/>
      <w:marBottom w:val="0"/>
      <w:divBdr>
        <w:top w:val="none" w:sz="0" w:space="0" w:color="auto"/>
        <w:left w:val="none" w:sz="0" w:space="0" w:color="auto"/>
        <w:bottom w:val="none" w:sz="0" w:space="0" w:color="auto"/>
        <w:right w:val="none" w:sz="0" w:space="0" w:color="auto"/>
      </w:divBdr>
    </w:div>
    <w:div w:id="1887988895">
      <w:bodyDiv w:val="1"/>
      <w:marLeft w:val="0"/>
      <w:marRight w:val="0"/>
      <w:marTop w:val="0"/>
      <w:marBottom w:val="0"/>
      <w:divBdr>
        <w:top w:val="none" w:sz="0" w:space="0" w:color="auto"/>
        <w:left w:val="none" w:sz="0" w:space="0" w:color="auto"/>
        <w:bottom w:val="none" w:sz="0" w:space="0" w:color="auto"/>
        <w:right w:val="none" w:sz="0" w:space="0" w:color="auto"/>
      </w:divBdr>
      <w:divsChild>
        <w:div w:id="346978939">
          <w:marLeft w:val="360"/>
          <w:marRight w:val="0"/>
          <w:marTop w:val="200"/>
          <w:marBottom w:val="200"/>
          <w:divBdr>
            <w:top w:val="none" w:sz="0" w:space="0" w:color="auto"/>
            <w:left w:val="none" w:sz="0" w:space="0" w:color="auto"/>
            <w:bottom w:val="none" w:sz="0" w:space="0" w:color="auto"/>
            <w:right w:val="none" w:sz="0" w:space="0" w:color="auto"/>
          </w:divBdr>
        </w:div>
        <w:div w:id="859313630">
          <w:marLeft w:val="360"/>
          <w:marRight w:val="0"/>
          <w:marTop w:val="200"/>
          <w:marBottom w:val="200"/>
          <w:divBdr>
            <w:top w:val="none" w:sz="0" w:space="0" w:color="auto"/>
            <w:left w:val="none" w:sz="0" w:space="0" w:color="auto"/>
            <w:bottom w:val="none" w:sz="0" w:space="0" w:color="auto"/>
            <w:right w:val="none" w:sz="0" w:space="0" w:color="auto"/>
          </w:divBdr>
        </w:div>
        <w:div w:id="2098669324">
          <w:marLeft w:val="360"/>
          <w:marRight w:val="0"/>
          <w:marTop w:val="200"/>
          <w:marBottom w:val="200"/>
          <w:divBdr>
            <w:top w:val="none" w:sz="0" w:space="0" w:color="auto"/>
            <w:left w:val="none" w:sz="0" w:space="0" w:color="auto"/>
            <w:bottom w:val="none" w:sz="0" w:space="0" w:color="auto"/>
            <w:right w:val="none" w:sz="0" w:space="0" w:color="auto"/>
          </w:divBdr>
        </w:div>
      </w:divsChild>
    </w:div>
    <w:div w:id="1890989952">
      <w:bodyDiv w:val="1"/>
      <w:marLeft w:val="0"/>
      <w:marRight w:val="0"/>
      <w:marTop w:val="0"/>
      <w:marBottom w:val="0"/>
      <w:divBdr>
        <w:top w:val="none" w:sz="0" w:space="0" w:color="auto"/>
        <w:left w:val="none" w:sz="0" w:space="0" w:color="auto"/>
        <w:bottom w:val="none" w:sz="0" w:space="0" w:color="auto"/>
        <w:right w:val="none" w:sz="0" w:space="0" w:color="auto"/>
      </w:divBdr>
    </w:div>
    <w:div w:id="1916817928">
      <w:bodyDiv w:val="1"/>
      <w:marLeft w:val="0"/>
      <w:marRight w:val="0"/>
      <w:marTop w:val="0"/>
      <w:marBottom w:val="0"/>
      <w:divBdr>
        <w:top w:val="none" w:sz="0" w:space="0" w:color="auto"/>
        <w:left w:val="none" w:sz="0" w:space="0" w:color="auto"/>
        <w:bottom w:val="none" w:sz="0" w:space="0" w:color="auto"/>
        <w:right w:val="none" w:sz="0" w:space="0" w:color="auto"/>
      </w:divBdr>
      <w:divsChild>
        <w:div w:id="1432699721">
          <w:marLeft w:val="0"/>
          <w:marRight w:val="0"/>
          <w:marTop w:val="0"/>
          <w:marBottom w:val="0"/>
          <w:divBdr>
            <w:top w:val="none" w:sz="0" w:space="0" w:color="auto"/>
            <w:left w:val="none" w:sz="0" w:space="0" w:color="auto"/>
            <w:bottom w:val="none" w:sz="0" w:space="0" w:color="auto"/>
            <w:right w:val="none" w:sz="0" w:space="0" w:color="auto"/>
          </w:divBdr>
        </w:div>
        <w:div w:id="1440106320">
          <w:marLeft w:val="0"/>
          <w:marRight w:val="0"/>
          <w:marTop w:val="0"/>
          <w:marBottom w:val="0"/>
          <w:divBdr>
            <w:top w:val="none" w:sz="0" w:space="0" w:color="auto"/>
            <w:left w:val="none" w:sz="0" w:space="0" w:color="auto"/>
            <w:bottom w:val="none" w:sz="0" w:space="0" w:color="auto"/>
            <w:right w:val="none" w:sz="0" w:space="0" w:color="auto"/>
          </w:divBdr>
        </w:div>
      </w:divsChild>
    </w:div>
    <w:div w:id="1920677836">
      <w:bodyDiv w:val="1"/>
      <w:marLeft w:val="0"/>
      <w:marRight w:val="0"/>
      <w:marTop w:val="0"/>
      <w:marBottom w:val="0"/>
      <w:divBdr>
        <w:top w:val="none" w:sz="0" w:space="0" w:color="auto"/>
        <w:left w:val="none" w:sz="0" w:space="0" w:color="auto"/>
        <w:bottom w:val="none" w:sz="0" w:space="0" w:color="auto"/>
        <w:right w:val="none" w:sz="0" w:space="0" w:color="auto"/>
      </w:divBdr>
    </w:div>
    <w:div w:id="1922443395">
      <w:bodyDiv w:val="1"/>
      <w:marLeft w:val="0"/>
      <w:marRight w:val="0"/>
      <w:marTop w:val="0"/>
      <w:marBottom w:val="0"/>
      <w:divBdr>
        <w:top w:val="none" w:sz="0" w:space="0" w:color="auto"/>
        <w:left w:val="none" w:sz="0" w:space="0" w:color="auto"/>
        <w:bottom w:val="none" w:sz="0" w:space="0" w:color="auto"/>
        <w:right w:val="none" w:sz="0" w:space="0" w:color="auto"/>
      </w:divBdr>
      <w:divsChild>
        <w:div w:id="1129855443">
          <w:marLeft w:val="360"/>
          <w:marRight w:val="0"/>
          <w:marTop w:val="200"/>
          <w:marBottom w:val="200"/>
          <w:divBdr>
            <w:top w:val="none" w:sz="0" w:space="0" w:color="auto"/>
            <w:left w:val="none" w:sz="0" w:space="0" w:color="auto"/>
            <w:bottom w:val="none" w:sz="0" w:space="0" w:color="auto"/>
            <w:right w:val="none" w:sz="0" w:space="0" w:color="auto"/>
          </w:divBdr>
        </w:div>
        <w:div w:id="1476484285">
          <w:marLeft w:val="360"/>
          <w:marRight w:val="0"/>
          <w:marTop w:val="200"/>
          <w:marBottom w:val="200"/>
          <w:divBdr>
            <w:top w:val="none" w:sz="0" w:space="0" w:color="auto"/>
            <w:left w:val="none" w:sz="0" w:space="0" w:color="auto"/>
            <w:bottom w:val="none" w:sz="0" w:space="0" w:color="auto"/>
            <w:right w:val="none" w:sz="0" w:space="0" w:color="auto"/>
          </w:divBdr>
        </w:div>
      </w:divsChild>
    </w:div>
    <w:div w:id="1934892184">
      <w:bodyDiv w:val="1"/>
      <w:marLeft w:val="0"/>
      <w:marRight w:val="0"/>
      <w:marTop w:val="0"/>
      <w:marBottom w:val="0"/>
      <w:divBdr>
        <w:top w:val="none" w:sz="0" w:space="0" w:color="auto"/>
        <w:left w:val="none" w:sz="0" w:space="0" w:color="auto"/>
        <w:bottom w:val="none" w:sz="0" w:space="0" w:color="auto"/>
        <w:right w:val="none" w:sz="0" w:space="0" w:color="auto"/>
      </w:divBdr>
    </w:div>
    <w:div w:id="1945577282">
      <w:bodyDiv w:val="1"/>
      <w:marLeft w:val="0"/>
      <w:marRight w:val="0"/>
      <w:marTop w:val="0"/>
      <w:marBottom w:val="0"/>
      <w:divBdr>
        <w:top w:val="none" w:sz="0" w:space="0" w:color="auto"/>
        <w:left w:val="none" w:sz="0" w:space="0" w:color="auto"/>
        <w:bottom w:val="none" w:sz="0" w:space="0" w:color="auto"/>
        <w:right w:val="none" w:sz="0" w:space="0" w:color="auto"/>
      </w:divBdr>
      <w:divsChild>
        <w:div w:id="914170019">
          <w:marLeft w:val="720"/>
          <w:marRight w:val="0"/>
          <w:marTop w:val="0"/>
          <w:marBottom w:val="0"/>
          <w:divBdr>
            <w:top w:val="none" w:sz="0" w:space="0" w:color="auto"/>
            <w:left w:val="none" w:sz="0" w:space="0" w:color="auto"/>
            <w:bottom w:val="none" w:sz="0" w:space="0" w:color="auto"/>
            <w:right w:val="none" w:sz="0" w:space="0" w:color="auto"/>
          </w:divBdr>
        </w:div>
        <w:div w:id="1013263142">
          <w:marLeft w:val="720"/>
          <w:marRight w:val="0"/>
          <w:marTop w:val="0"/>
          <w:marBottom w:val="0"/>
          <w:divBdr>
            <w:top w:val="none" w:sz="0" w:space="0" w:color="auto"/>
            <w:left w:val="none" w:sz="0" w:space="0" w:color="auto"/>
            <w:bottom w:val="none" w:sz="0" w:space="0" w:color="auto"/>
            <w:right w:val="none" w:sz="0" w:space="0" w:color="auto"/>
          </w:divBdr>
        </w:div>
        <w:div w:id="1094090400">
          <w:marLeft w:val="720"/>
          <w:marRight w:val="0"/>
          <w:marTop w:val="0"/>
          <w:marBottom w:val="0"/>
          <w:divBdr>
            <w:top w:val="none" w:sz="0" w:space="0" w:color="auto"/>
            <w:left w:val="none" w:sz="0" w:space="0" w:color="auto"/>
            <w:bottom w:val="none" w:sz="0" w:space="0" w:color="auto"/>
            <w:right w:val="none" w:sz="0" w:space="0" w:color="auto"/>
          </w:divBdr>
        </w:div>
        <w:div w:id="1232161046">
          <w:marLeft w:val="720"/>
          <w:marRight w:val="0"/>
          <w:marTop w:val="0"/>
          <w:marBottom w:val="0"/>
          <w:divBdr>
            <w:top w:val="none" w:sz="0" w:space="0" w:color="auto"/>
            <w:left w:val="none" w:sz="0" w:space="0" w:color="auto"/>
            <w:bottom w:val="none" w:sz="0" w:space="0" w:color="auto"/>
            <w:right w:val="none" w:sz="0" w:space="0" w:color="auto"/>
          </w:divBdr>
        </w:div>
        <w:div w:id="1232471051">
          <w:marLeft w:val="720"/>
          <w:marRight w:val="0"/>
          <w:marTop w:val="0"/>
          <w:marBottom w:val="0"/>
          <w:divBdr>
            <w:top w:val="none" w:sz="0" w:space="0" w:color="auto"/>
            <w:left w:val="none" w:sz="0" w:space="0" w:color="auto"/>
            <w:bottom w:val="none" w:sz="0" w:space="0" w:color="auto"/>
            <w:right w:val="none" w:sz="0" w:space="0" w:color="auto"/>
          </w:divBdr>
        </w:div>
        <w:div w:id="1764648455">
          <w:marLeft w:val="720"/>
          <w:marRight w:val="0"/>
          <w:marTop w:val="0"/>
          <w:marBottom w:val="0"/>
          <w:divBdr>
            <w:top w:val="none" w:sz="0" w:space="0" w:color="auto"/>
            <w:left w:val="none" w:sz="0" w:space="0" w:color="auto"/>
            <w:bottom w:val="none" w:sz="0" w:space="0" w:color="auto"/>
            <w:right w:val="none" w:sz="0" w:space="0" w:color="auto"/>
          </w:divBdr>
        </w:div>
        <w:div w:id="1808014870">
          <w:marLeft w:val="720"/>
          <w:marRight w:val="0"/>
          <w:marTop w:val="0"/>
          <w:marBottom w:val="0"/>
          <w:divBdr>
            <w:top w:val="none" w:sz="0" w:space="0" w:color="auto"/>
            <w:left w:val="none" w:sz="0" w:space="0" w:color="auto"/>
            <w:bottom w:val="none" w:sz="0" w:space="0" w:color="auto"/>
            <w:right w:val="none" w:sz="0" w:space="0" w:color="auto"/>
          </w:divBdr>
        </w:div>
        <w:div w:id="1847356329">
          <w:marLeft w:val="720"/>
          <w:marRight w:val="0"/>
          <w:marTop w:val="0"/>
          <w:marBottom w:val="0"/>
          <w:divBdr>
            <w:top w:val="none" w:sz="0" w:space="0" w:color="auto"/>
            <w:left w:val="none" w:sz="0" w:space="0" w:color="auto"/>
            <w:bottom w:val="none" w:sz="0" w:space="0" w:color="auto"/>
            <w:right w:val="none" w:sz="0" w:space="0" w:color="auto"/>
          </w:divBdr>
        </w:div>
        <w:div w:id="2114474651">
          <w:marLeft w:val="720"/>
          <w:marRight w:val="0"/>
          <w:marTop w:val="0"/>
          <w:marBottom w:val="0"/>
          <w:divBdr>
            <w:top w:val="none" w:sz="0" w:space="0" w:color="auto"/>
            <w:left w:val="none" w:sz="0" w:space="0" w:color="auto"/>
            <w:bottom w:val="none" w:sz="0" w:space="0" w:color="auto"/>
            <w:right w:val="none" w:sz="0" w:space="0" w:color="auto"/>
          </w:divBdr>
        </w:div>
      </w:divsChild>
    </w:div>
    <w:div w:id="1978758238">
      <w:bodyDiv w:val="1"/>
      <w:marLeft w:val="0"/>
      <w:marRight w:val="0"/>
      <w:marTop w:val="0"/>
      <w:marBottom w:val="0"/>
      <w:divBdr>
        <w:top w:val="none" w:sz="0" w:space="0" w:color="auto"/>
        <w:left w:val="none" w:sz="0" w:space="0" w:color="auto"/>
        <w:bottom w:val="none" w:sz="0" w:space="0" w:color="auto"/>
        <w:right w:val="none" w:sz="0" w:space="0" w:color="auto"/>
      </w:divBdr>
      <w:divsChild>
        <w:div w:id="8333532">
          <w:marLeft w:val="274"/>
          <w:marRight w:val="0"/>
          <w:marTop w:val="0"/>
          <w:marBottom w:val="0"/>
          <w:divBdr>
            <w:top w:val="none" w:sz="0" w:space="0" w:color="auto"/>
            <w:left w:val="none" w:sz="0" w:space="0" w:color="auto"/>
            <w:bottom w:val="none" w:sz="0" w:space="0" w:color="auto"/>
            <w:right w:val="none" w:sz="0" w:space="0" w:color="auto"/>
          </w:divBdr>
        </w:div>
        <w:div w:id="283391420">
          <w:marLeft w:val="274"/>
          <w:marRight w:val="0"/>
          <w:marTop w:val="0"/>
          <w:marBottom w:val="0"/>
          <w:divBdr>
            <w:top w:val="none" w:sz="0" w:space="0" w:color="auto"/>
            <w:left w:val="none" w:sz="0" w:space="0" w:color="auto"/>
            <w:bottom w:val="none" w:sz="0" w:space="0" w:color="auto"/>
            <w:right w:val="none" w:sz="0" w:space="0" w:color="auto"/>
          </w:divBdr>
        </w:div>
        <w:div w:id="631329498">
          <w:marLeft w:val="274"/>
          <w:marRight w:val="0"/>
          <w:marTop w:val="0"/>
          <w:marBottom w:val="0"/>
          <w:divBdr>
            <w:top w:val="none" w:sz="0" w:space="0" w:color="auto"/>
            <w:left w:val="none" w:sz="0" w:space="0" w:color="auto"/>
            <w:bottom w:val="none" w:sz="0" w:space="0" w:color="auto"/>
            <w:right w:val="none" w:sz="0" w:space="0" w:color="auto"/>
          </w:divBdr>
        </w:div>
        <w:div w:id="1940410870">
          <w:marLeft w:val="274"/>
          <w:marRight w:val="0"/>
          <w:marTop w:val="0"/>
          <w:marBottom w:val="0"/>
          <w:divBdr>
            <w:top w:val="none" w:sz="0" w:space="0" w:color="auto"/>
            <w:left w:val="none" w:sz="0" w:space="0" w:color="auto"/>
            <w:bottom w:val="none" w:sz="0" w:space="0" w:color="auto"/>
            <w:right w:val="none" w:sz="0" w:space="0" w:color="auto"/>
          </w:divBdr>
        </w:div>
        <w:div w:id="2134254077">
          <w:marLeft w:val="274"/>
          <w:marRight w:val="0"/>
          <w:marTop w:val="0"/>
          <w:marBottom w:val="0"/>
          <w:divBdr>
            <w:top w:val="none" w:sz="0" w:space="0" w:color="auto"/>
            <w:left w:val="none" w:sz="0" w:space="0" w:color="auto"/>
            <w:bottom w:val="none" w:sz="0" w:space="0" w:color="auto"/>
            <w:right w:val="none" w:sz="0" w:space="0" w:color="auto"/>
          </w:divBdr>
        </w:div>
      </w:divsChild>
    </w:div>
    <w:div w:id="1997949843">
      <w:bodyDiv w:val="1"/>
      <w:marLeft w:val="0"/>
      <w:marRight w:val="0"/>
      <w:marTop w:val="0"/>
      <w:marBottom w:val="0"/>
      <w:divBdr>
        <w:top w:val="none" w:sz="0" w:space="0" w:color="auto"/>
        <w:left w:val="none" w:sz="0" w:space="0" w:color="auto"/>
        <w:bottom w:val="none" w:sz="0" w:space="0" w:color="auto"/>
        <w:right w:val="none" w:sz="0" w:space="0" w:color="auto"/>
      </w:divBdr>
    </w:div>
    <w:div w:id="2020034622">
      <w:bodyDiv w:val="1"/>
      <w:marLeft w:val="0"/>
      <w:marRight w:val="0"/>
      <w:marTop w:val="0"/>
      <w:marBottom w:val="0"/>
      <w:divBdr>
        <w:top w:val="none" w:sz="0" w:space="0" w:color="auto"/>
        <w:left w:val="none" w:sz="0" w:space="0" w:color="auto"/>
        <w:bottom w:val="none" w:sz="0" w:space="0" w:color="auto"/>
        <w:right w:val="none" w:sz="0" w:space="0" w:color="auto"/>
      </w:divBdr>
    </w:div>
    <w:div w:id="2036150602">
      <w:bodyDiv w:val="1"/>
      <w:marLeft w:val="0"/>
      <w:marRight w:val="0"/>
      <w:marTop w:val="0"/>
      <w:marBottom w:val="0"/>
      <w:divBdr>
        <w:top w:val="none" w:sz="0" w:space="0" w:color="auto"/>
        <w:left w:val="none" w:sz="0" w:space="0" w:color="auto"/>
        <w:bottom w:val="none" w:sz="0" w:space="0" w:color="auto"/>
        <w:right w:val="none" w:sz="0" w:space="0" w:color="auto"/>
      </w:divBdr>
    </w:div>
    <w:div w:id="2038700107">
      <w:bodyDiv w:val="1"/>
      <w:marLeft w:val="0"/>
      <w:marRight w:val="0"/>
      <w:marTop w:val="0"/>
      <w:marBottom w:val="0"/>
      <w:divBdr>
        <w:top w:val="none" w:sz="0" w:space="0" w:color="auto"/>
        <w:left w:val="none" w:sz="0" w:space="0" w:color="auto"/>
        <w:bottom w:val="none" w:sz="0" w:space="0" w:color="auto"/>
        <w:right w:val="none" w:sz="0" w:space="0" w:color="auto"/>
      </w:divBdr>
    </w:div>
    <w:div w:id="2042167875">
      <w:bodyDiv w:val="1"/>
      <w:marLeft w:val="0"/>
      <w:marRight w:val="0"/>
      <w:marTop w:val="0"/>
      <w:marBottom w:val="0"/>
      <w:divBdr>
        <w:top w:val="none" w:sz="0" w:space="0" w:color="auto"/>
        <w:left w:val="none" w:sz="0" w:space="0" w:color="auto"/>
        <w:bottom w:val="none" w:sz="0" w:space="0" w:color="auto"/>
        <w:right w:val="none" w:sz="0" w:space="0" w:color="auto"/>
      </w:divBdr>
      <w:divsChild>
        <w:div w:id="73279949">
          <w:marLeft w:val="360"/>
          <w:marRight w:val="0"/>
          <w:marTop w:val="200"/>
          <w:marBottom w:val="200"/>
          <w:divBdr>
            <w:top w:val="none" w:sz="0" w:space="0" w:color="auto"/>
            <w:left w:val="none" w:sz="0" w:space="0" w:color="auto"/>
            <w:bottom w:val="none" w:sz="0" w:space="0" w:color="auto"/>
            <w:right w:val="none" w:sz="0" w:space="0" w:color="auto"/>
          </w:divBdr>
        </w:div>
        <w:div w:id="269515207">
          <w:marLeft w:val="360"/>
          <w:marRight w:val="0"/>
          <w:marTop w:val="200"/>
          <w:marBottom w:val="200"/>
          <w:divBdr>
            <w:top w:val="none" w:sz="0" w:space="0" w:color="auto"/>
            <w:left w:val="none" w:sz="0" w:space="0" w:color="auto"/>
            <w:bottom w:val="none" w:sz="0" w:space="0" w:color="auto"/>
            <w:right w:val="none" w:sz="0" w:space="0" w:color="auto"/>
          </w:divBdr>
        </w:div>
        <w:div w:id="1184783122">
          <w:marLeft w:val="360"/>
          <w:marRight w:val="0"/>
          <w:marTop w:val="200"/>
          <w:marBottom w:val="200"/>
          <w:divBdr>
            <w:top w:val="none" w:sz="0" w:space="0" w:color="auto"/>
            <w:left w:val="none" w:sz="0" w:space="0" w:color="auto"/>
            <w:bottom w:val="none" w:sz="0" w:space="0" w:color="auto"/>
            <w:right w:val="none" w:sz="0" w:space="0" w:color="auto"/>
          </w:divBdr>
        </w:div>
        <w:div w:id="1883588330">
          <w:marLeft w:val="360"/>
          <w:marRight w:val="0"/>
          <w:marTop w:val="200"/>
          <w:marBottom w:val="200"/>
          <w:divBdr>
            <w:top w:val="none" w:sz="0" w:space="0" w:color="auto"/>
            <w:left w:val="none" w:sz="0" w:space="0" w:color="auto"/>
            <w:bottom w:val="none" w:sz="0" w:space="0" w:color="auto"/>
            <w:right w:val="none" w:sz="0" w:space="0" w:color="auto"/>
          </w:divBdr>
        </w:div>
        <w:div w:id="2064402267">
          <w:marLeft w:val="360"/>
          <w:marRight w:val="0"/>
          <w:marTop w:val="200"/>
          <w:marBottom w:val="200"/>
          <w:divBdr>
            <w:top w:val="none" w:sz="0" w:space="0" w:color="auto"/>
            <w:left w:val="none" w:sz="0" w:space="0" w:color="auto"/>
            <w:bottom w:val="none" w:sz="0" w:space="0" w:color="auto"/>
            <w:right w:val="none" w:sz="0" w:space="0" w:color="auto"/>
          </w:divBdr>
        </w:div>
      </w:divsChild>
    </w:div>
    <w:div w:id="2066104104">
      <w:bodyDiv w:val="1"/>
      <w:marLeft w:val="0"/>
      <w:marRight w:val="0"/>
      <w:marTop w:val="0"/>
      <w:marBottom w:val="0"/>
      <w:divBdr>
        <w:top w:val="none" w:sz="0" w:space="0" w:color="auto"/>
        <w:left w:val="none" w:sz="0" w:space="0" w:color="auto"/>
        <w:bottom w:val="none" w:sz="0" w:space="0" w:color="auto"/>
        <w:right w:val="none" w:sz="0" w:space="0" w:color="auto"/>
      </w:divBdr>
    </w:div>
    <w:div w:id="2072000701">
      <w:bodyDiv w:val="1"/>
      <w:marLeft w:val="0"/>
      <w:marRight w:val="0"/>
      <w:marTop w:val="0"/>
      <w:marBottom w:val="0"/>
      <w:divBdr>
        <w:top w:val="none" w:sz="0" w:space="0" w:color="auto"/>
        <w:left w:val="none" w:sz="0" w:space="0" w:color="auto"/>
        <w:bottom w:val="none" w:sz="0" w:space="0" w:color="auto"/>
        <w:right w:val="none" w:sz="0" w:space="0" w:color="auto"/>
      </w:divBdr>
    </w:div>
    <w:div w:id="2078356382">
      <w:bodyDiv w:val="1"/>
      <w:marLeft w:val="0"/>
      <w:marRight w:val="0"/>
      <w:marTop w:val="0"/>
      <w:marBottom w:val="0"/>
      <w:divBdr>
        <w:top w:val="none" w:sz="0" w:space="0" w:color="auto"/>
        <w:left w:val="none" w:sz="0" w:space="0" w:color="auto"/>
        <w:bottom w:val="none" w:sz="0" w:space="0" w:color="auto"/>
        <w:right w:val="none" w:sz="0" w:space="0" w:color="auto"/>
      </w:divBdr>
      <w:divsChild>
        <w:div w:id="1082793526">
          <w:marLeft w:val="274"/>
          <w:marRight w:val="0"/>
          <w:marTop w:val="0"/>
          <w:marBottom w:val="0"/>
          <w:divBdr>
            <w:top w:val="none" w:sz="0" w:space="0" w:color="auto"/>
            <w:left w:val="none" w:sz="0" w:space="0" w:color="auto"/>
            <w:bottom w:val="none" w:sz="0" w:space="0" w:color="auto"/>
            <w:right w:val="none" w:sz="0" w:space="0" w:color="auto"/>
          </w:divBdr>
        </w:div>
        <w:div w:id="1636716122">
          <w:marLeft w:val="994"/>
          <w:marRight w:val="0"/>
          <w:marTop w:val="0"/>
          <w:marBottom w:val="0"/>
          <w:divBdr>
            <w:top w:val="none" w:sz="0" w:space="0" w:color="auto"/>
            <w:left w:val="none" w:sz="0" w:space="0" w:color="auto"/>
            <w:bottom w:val="none" w:sz="0" w:space="0" w:color="auto"/>
            <w:right w:val="none" w:sz="0" w:space="0" w:color="auto"/>
          </w:divBdr>
        </w:div>
        <w:div w:id="2085031282">
          <w:marLeft w:val="274"/>
          <w:marRight w:val="0"/>
          <w:marTop w:val="0"/>
          <w:marBottom w:val="0"/>
          <w:divBdr>
            <w:top w:val="none" w:sz="0" w:space="0" w:color="auto"/>
            <w:left w:val="none" w:sz="0" w:space="0" w:color="auto"/>
            <w:bottom w:val="none" w:sz="0" w:space="0" w:color="auto"/>
            <w:right w:val="none" w:sz="0" w:space="0" w:color="auto"/>
          </w:divBdr>
        </w:div>
      </w:divsChild>
    </w:div>
    <w:div w:id="2095082691">
      <w:bodyDiv w:val="1"/>
      <w:marLeft w:val="0"/>
      <w:marRight w:val="0"/>
      <w:marTop w:val="0"/>
      <w:marBottom w:val="0"/>
      <w:divBdr>
        <w:top w:val="none" w:sz="0" w:space="0" w:color="auto"/>
        <w:left w:val="none" w:sz="0" w:space="0" w:color="auto"/>
        <w:bottom w:val="none" w:sz="0" w:space="0" w:color="auto"/>
        <w:right w:val="none" w:sz="0" w:space="0" w:color="auto"/>
      </w:divBdr>
    </w:div>
    <w:div w:id="2098595176">
      <w:bodyDiv w:val="1"/>
      <w:marLeft w:val="0"/>
      <w:marRight w:val="0"/>
      <w:marTop w:val="0"/>
      <w:marBottom w:val="0"/>
      <w:divBdr>
        <w:top w:val="none" w:sz="0" w:space="0" w:color="auto"/>
        <w:left w:val="none" w:sz="0" w:space="0" w:color="auto"/>
        <w:bottom w:val="none" w:sz="0" w:space="0" w:color="auto"/>
        <w:right w:val="none" w:sz="0" w:space="0" w:color="auto"/>
      </w:divBdr>
    </w:div>
    <w:div w:id="2100367123">
      <w:bodyDiv w:val="1"/>
      <w:marLeft w:val="0"/>
      <w:marRight w:val="0"/>
      <w:marTop w:val="0"/>
      <w:marBottom w:val="0"/>
      <w:divBdr>
        <w:top w:val="none" w:sz="0" w:space="0" w:color="auto"/>
        <w:left w:val="none" w:sz="0" w:space="0" w:color="auto"/>
        <w:bottom w:val="none" w:sz="0" w:space="0" w:color="auto"/>
        <w:right w:val="none" w:sz="0" w:space="0" w:color="auto"/>
      </w:divBdr>
      <w:divsChild>
        <w:div w:id="421073744">
          <w:marLeft w:val="547"/>
          <w:marRight w:val="0"/>
          <w:marTop w:val="200"/>
          <w:marBottom w:val="0"/>
          <w:divBdr>
            <w:top w:val="none" w:sz="0" w:space="0" w:color="auto"/>
            <w:left w:val="none" w:sz="0" w:space="0" w:color="auto"/>
            <w:bottom w:val="none" w:sz="0" w:space="0" w:color="auto"/>
            <w:right w:val="none" w:sz="0" w:space="0" w:color="auto"/>
          </w:divBdr>
        </w:div>
        <w:div w:id="596838442">
          <w:marLeft w:val="547"/>
          <w:marRight w:val="0"/>
          <w:marTop w:val="200"/>
          <w:marBottom w:val="0"/>
          <w:divBdr>
            <w:top w:val="none" w:sz="0" w:space="0" w:color="auto"/>
            <w:left w:val="none" w:sz="0" w:space="0" w:color="auto"/>
            <w:bottom w:val="none" w:sz="0" w:space="0" w:color="auto"/>
            <w:right w:val="none" w:sz="0" w:space="0" w:color="auto"/>
          </w:divBdr>
        </w:div>
        <w:div w:id="656420117">
          <w:marLeft w:val="547"/>
          <w:marRight w:val="0"/>
          <w:marTop w:val="200"/>
          <w:marBottom w:val="0"/>
          <w:divBdr>
            <w:top w:val="none" w:sz="0" w:space="0" w:color="auto"/>
            <w:left w:val="none" w:sz="0" w:space="0" w:color="auto"/>
            <w:bottom w:val="none" w:sz="0" w:space="0" w:color="auto"/>
            <w:right w:val="none" w:sz="0" w:space="0" w:color="auto"/>
          </w:divBdr>
        </w:div>
        <w:div w:id="1815098303">
          <w:marLeft w:val="547"/>
          <w:marRight w:val="0"/>
          <w:marTop w:val="200"/>
          <w:marBottom w:val="0"/>
          <w:divBdr>
            <w:top w:val="none" w:sz="0" w:space="0" w:color="auto"/>
            <w:left w:val="none" w:sz="0" w:space="0" w:color="auto"/>
            <w:bottom w:val="none" w:sz="0" w:space="0" w:color="auto"/>
            <w:right w:val="none" w:sz="0" w:space="0" w:color="auto"/>
          </w:divBdr>
        </w:div>
        <w:div w:id="1916553829">
          <w:marLeft w:val="547"/>
          <w:marRight w:val="0"/>
          <w:marTop w:val="200"/>
          <w:marBottom w:val="0"/>
          <w:divBdr>
            <w:top w:val="none" w:sz="0" w:space="0" w:color="auto"/>
            <w:left w:val="none" w:sz="0" w:space="0" w:color="auto"/>
            <w:bottom w:val="none" w:sz="0" w:space="0" w:color="auto"/>
            <w:right w:val="none" w:sz="0" w:space="0" w:color="auto"/>
          </w:divBdr>
        </w:div>
        <w:div w:id="1938563578">
          <w:marLeft w:val="547"/>
          <w:marRight w:val="0"/>
          <w:marTop w:val="200"/>
          <w:marBottom w:val="0"/>
          <w:divBdr>
            <w:top w:val="none" w:sz="0" w:space="0" w:color="auto"/>
            <w:left w:val="none" w:sz="0" w:space="0" w:color="auto"/>
            <w:bottom w:val="none" w:sz="0" w:space="0" w:color="auto"/>
            <w:right w:val="none" w:sz="0" w:space="0" w:color="auto"/>
          </w:divBdr>
        </w:div>
        <w:div w:id="1944532512">
          <w:marLeft w:val="547"/>
          <w:marRight w:val="0"/>
          <w:marTop w:val="200"/>
          <w:marBottom w:val="0"/>
          <w:divBdr>
            <w:top w:val="none" w:sz="0" w:space="0" w:color="auto"/>
            <w:left w:val="none" w:sz="0" w:space="0" w:color="auto"/>
            <w:bottom w:val="none" w:sz="0" w:space="0" w:color="auto"/>
            <w:right w:val="none" w:sz="0" w:space="0" w:color="auto"/>
          </w:divBdr>
        </w:div>
      </w:divsChild>
    </w:div>
    <w:div w:id="214376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iper129@umn.edu" TargetMode="External"/><Relationship Id="rId18" Type="http://schemas.openxmlformats.org/officeDocument/2006/relationships/hyperlink" Target="mailto:tara.olds@state.mn.us"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minnesotatzd.org/ACTS" TargetMode="External"/><Relationship Id="rId7" Type="http://schemas.openxmlformats.org/officeDocument/2006/relationships/footnotes" Target="footnotes.xml"/><Relationship Id="rId12" Type="http://schemas.openxmlformats.org/officeDocument/2006/relationships/hyperlink" Target="mailto:tara.olds@state.mn.us" TargetMode="External"/><Relationship Id="rId17" Type="http://schemas.openxmlformats.org/officeDocument/2006/relationships/hyperlink" Target="https://www.cts.umn.edu/research/project/traffic-safety-violations-disposition-analysi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iper129@umn.edu" TargetMode="External"/><Relationship Id="rId20" Type="http://schemas.openxmlformats.org/officeDocument/2006/relationships/hyperlink" Target="mailto:piper129@umn.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t.state.mn.us/automated/"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brian.harmon@state.mn.u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minnesotatzd.org/ACTS/meetings/2025/december" TargetMode="External"/><Relationship Id="rId19" Type="http://schemas.openxmlformats.org/officeDocument/2006/relationships/hyperlink" Target="mailto:malinoff@umn.ed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tara.olds@state.mn.us" TargetMode="External"/><Relationship Id="rId22" Type="http://schemas.openxmlformats.org/officeDocument/2006/relationships/hyperlink" Target="https://saferoads.org/wp-content/uploads/2025/12/2026-Advocates-Report-ONLINE-fnl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U+Hwu8gohgYaZ1N8wDSpxGfVg==">CgMxLjAaJwoBMBIiCiAIBCocCgtBQUFBNmNlOXJjQRAIGgtBQUFBNmNlOXJjQSLNCQoLQUFBQTZjZTlyY0ESmwkKC0FBQUE2Y2U5cmNBEgtBQUFBNmNlOXJjQRrkAgoJdGV4dC9odG1sEtYCV2l0aCB0aGUgbmV3IGZvcm1hdCB0aGlzIGxpc3Qgb2YgbmFtZXMgaXMgdGFraW5nIHVwIGEgbG90IG9mIHNwYWNlISBXaGF0IGlmIHdlIGFkZGVkIGEgc2VudGVuY2UgYXQgdGhlIGJlZ2lubmluZyB0aGF0IHNhaWQgc29tZXRoaW5nIGxpa2UgJnF1b3Q7YW4gYXR0ZW5kZWUgbGlzdCBpcyBpbmNsdWRlZCBhdCB0aGUgZW5kIG9mIHRoZSBub3RlcyZxdW90OyBvciAmcXVvdDthcyBhcHBlbmRpeCBBJnF1b3Q7PyBUaGF0IG1vdmVzIGl0IGFsbCB0byBlbmQgc28gcGVvcGxlIGNhbiBkaWcgcmlnaHQgaW50byB0aGUgbWVhdCBvZiB0aGUgbWludXRlcy4gSSYjMzk7bSBvcGVuIHRvIHlvdXIgdGhvdWdodHMuIs0CCgp0ZXh0L3BsYWluEr4CV2l0aCB0aGUgbmV3IGZvcm1hdCB0aGlzIGxpc3Qgb2YgbmFtZXMgaXMgdGFraW5nIHVwIGEgbG90IG9mIHNwYWNlISBXaGF0IGlmIHdlIGFkZGVkIGEgc2VudGVuY2UgYXQgdGhlIGJlZ2lubmluZyB0aGF0IHNhaWQgc29tZXRoaW5nIGxpa2UgImFuIGF0dGVuZGVlIGxpc3QgaXMgaW5jbHVkZWQgYXQgdGhlIGVuZCBvZiB0aGUgbm90ZXMiIG9yICJhcyBhcHBlbmRpeCBBIj8gVGhhdCBtb3ZlcyBpdCBhbGwgdG8gZW5kIHNvIHBlb3BsZSBjYW4gZGlnIHJpZ2h0IGludG8gdGhlIG1lYXQgb2YgdGhlIG1pbnV0ZXMuIEknbSBvcGVuIHRvIHlvdXIgdGhvdWdodHMuKhsiFTExMTY0MTM1OTAzMzcyNTQyNzgxNygAOAAwo/2o07ExOJvjrNOxMUodCgp0ZXh0L3BsYWluEg9NZW1iZXJzIFByZXNlbnRaDGpjbGR4MGhsMjY3Y3ICIAB4AJoBBggAEAAYAKoB2QIS1gJXaXRoIHRoZSBuZXcgZm9ybWF0IHRoaXMgbGlzdCBvZiBuYW1lcyBpcyB0YWtpbmcgdXAgYSBsb3Qgb2Ygc3BhY2UhIFdoYXQgaWYgd2UgYWRkZWQgYSBzZW50ZW5jZSBhdCB0aGUgYmVnaW5uaW5nIHRoYXQgc2FpZCBzb21ldGhpbmcgbGlrZSAmcXVvdDthbiBhdHRlbmRlZSBsaXN0IGlzIGluY2x1ZGVkIGF0IHRoZSBlbmQgb2YgdGhlIG5vdGVzJnF1b3Q7IG9yICZxdW90O2FzIGFwcGVuZGl4IEEmcXVvdDs/IFRoYXQgbW92ZXMgaXQgYWxsIHRvIGVuZCBzbyBwZW9wbGUgY2FuIGRpZyByaWdodCBpbnRvIHRoZSBtZWF0IG9mIHRoZSBtaW51dGVzLiBJJiMzOTttIG9wZW4gdG8geW91ciB0aG91Z2h0cy6wAQC4AQAYo/2o07ExIJvjrNOxMTAAQhBraXgucDk5YnAyZzA0ZXZrOAByITFHc09WbFpBZEMya1NGRTB6cmloVDgxb19iN2J5eDhG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0CC220-C365-4774-B4F1-8DA6566DF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2868</Words>
  <Characters>16354</Characters>
  <Application>Microsoft Office Word</Application>
  <DocSecurity>2</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Malinoff</dc:creator>
  <cp:keywords/>
  <dc:description/>
  <cp:lastModifiedBy>Krysta R Rzeszutek</cp:lastModifiedBy>
  <cp:revision>3</cp:revision>
  <cp:lastPrinted>2023-11-14T01:26:00Z</cp:lastPrinted>
  <dcterms:created xsi:type="dcterms:W3CDTF">2026-04-16T20:16:00Z</dcterms:created>
  <dcterms:modified xsi:type="dcterms:W3CDTF">2026-04-17T14:10:00Z</dcterms:modified>
</cp:coreProperties>
</file>