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C69B" w14:textId="77777777" w:rsidR="009174F3" w:rsidRPr="000C4631" w:rsidRDefault="009174F3" w:rsidP="0029616F">
      <w:pPr>
        <w:spacing w:after="0" w:line="240" w:lineRule="auto"/>
        <w:jc w:val="center"/>
        <w:rPr>
          <w:rFonts w:ascii="Aptos" w:hAnsi="Aptos"/>
          <w:b/>
        </w:rPr>
      </w:pPr>
    </w:p>
    <w:p w14:paraId="3B0E4211" w14:textId="5D1AD25D" w:rsidR="00280B5C" w:rsidRDefault="00280B5C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Advisory Council on Traffic Safety</w:t>
      </w:r>
    </w:p>
    <w:p w14:paraId="05A31236" w14:textId="03480F27" w:rsidR="00280B5C" w:rsidRDefault="00280B5C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COUNCIL MEETING</w:t>
      </w:r>
    </w:p>
    <w:p w14:paraId="590929E7" w14:textId="77777777" w:rsidR="00280B5C" w:rsidRDefault="00280B5C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1051A40A" w14:textId="2D094E2F" w:rsidR="0029616F" w:rsidRPr="000C4631" w:rsidRDefault="009655DA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0C4631">
        <w:rPr>
          <w:rFonts w:ascii="Aptos" w:hAnsi="Aptos"/>
          <w:b/>
          <w:sz w:val="24"/>
          <w:szCs w:val="24"/>
        </w:rPr>
        <w:t xml:space="preserve">Wednesday, </w:t>
      </w:r>
      <w:r w:rsidR="00034412" w:rsidRPr="000C4631">
        <w:rPr>
          <w:rFonts w:ascii="Aptos" w:hAnsi="Aptos"/>
          <w:b/>
          <w:sz w:val="24"/>
          <w:szCs w:val="24"/>
        </w:rPr>
        <w:t>June 10</w:t>
      </w:r>
      <w:r w:rsidR="000F02BD" w:rsidRPr="000C4631">
        <w:rPr>
          <w:rFonts w:ascii="Aptos" w:hAnsi="Aptos"/>
          <w:b/>
          <w:sz w:val="24"/>
          <w:szCs w:val="24"/>
        </w:rPr>
        <w:t>, 202</w:t>
      </w:r>
      <w:r w:rsidR="001A47A5" w:rsidRPr="000C4631">
        <w:rPr>
          <w:rFonts w:ascii="Aptos" w:hAnsi="Aptos"/>
          <w:b/>
          <w:sz w:val="24"/>
          <w:szCs w:val="24"/>
        </w:rPr>
        <w:t>6</w:t>
      </w:r>
    </w:p>
    <w:p w14:paraId="270EC2EA" w14:textId="6BB5415D" w:rsidR="0029616F" w:rsidRPr="000C4631" w:rsidRDefault="001A47A5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0C4631">
        <w:rPr>
          <w:rFonts w:ascii="Aptos" w:hAnsi="Aptos"/>
          <w:b/>
          <w:sz w:val="24"/>
          <w:szCs w:val="24"/>
        </w:rPr>
        <w:t>1</w:t>
      </w:r>
      <w:r w:rsidR="0029616F" w:rsidRPr="000C4631">
        <w:rPr>
          <w:rFonts w:ascii="Aptos" w:hAnsi="Aptos"/>
          <w:b/>
          <w:sz w:val="24"/>
          <w:szCs w:val="24"/>
        </w:rPr>
        <w:t>:00–</w:t>
      </w:r>
      <w:r w:rsidRPr="000C4631">
        <w:rPr>
          <w:rFonts w:ascii="Aptos" w:hAnsi="Aptos"/>
          <w:b/>
          <w:sz w:val="24"/>
          <w:szCs w:val="24"/>
        </w:rPr>
        <w:t>4</w:t>
      </w:r>
      <w:r w:rsidR="0029616F" w:rsidRPr="000C4631">
        <w:rPr>
          <w:rFonts w:ascii="Aptos" w:hAnsi="Aptos"/>
          <w:b/>
          <w:sz w:val="24"/>
          <w:szCs w:val="24"/>
        </w:rPr>
        <w:t>:00</w:t>
      </w:r>
      <w:r w:rsidR="00830E2B" w:rsidRPr="000C4631">
        <w:rPr>
          <w:rFonts w:ascii="Aptos" w:hAnsi="Aptos"/>
          <w:b/>
          <w:sz w:val="24"/>
          <w:szCs w:val="24"/>
        </w:rPr>
        <w:t xml:space="preserve"> </w:t>
      </w:r>
      <w:r w:rsidR="0029616F" w:rsidRPr="000C4631">
        <w:rPr>
          <w:rFonts w:ascii="Aptos" w:hAnsi="Aptos"/>
          <w:b/>
          <w:sz w:val="24"/>
          <w:szCs w:val="24"/>
        </w:rPr>
        <w:t>p</w:t>
      </w:r>
      <w:r w:rsidR="00830E2B" w:rsidRPr="000C4631">
        <w:rPr>
          <w:rFonts w:ascii="Aptos" w:hAnsi="Aptos"/>
          <w:b/>
          <w:sz w:val="24"/>
          <w:szCs w:val="24"/>
        </w:rPr>
        <w:t>.</w:t>
      </w:r>
      <w:r w:rsidR="0029616F" w:rsidRPr="000C4631">
        <w:rPr>
          <w:rFonts w:ascii="Aptos" w:hAnsi="Aptos"/>
          <w:b/>
          <w:sz w:val="24"/>
          <w:szCs w:val="24"/>
        </w:rPr>
        <w:t>m</w:t>
      </w:r>
      <w:r w:rsidR="00830E2B" w:rsidRPr="000C4631">
        <w:rPr>
          <w:rFonts w:ascii="Aptos" w:hAnsi="Aptos"/>
          <w:b/>
          <w:sz w:val="24"/>
          <w:szCs w:val="24"/>
        </w:rPr>
        <w:t>.</w:t>
      </w:r>
    </w:p>
    <w:p w14:paraId="7C585615" w14:textId="77777777" w:rsidR="0043666F" w:rsidRPr="000C4631" w:rsidRDefault="0043666F" w:rsidP="0029616F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</w:p>
    <w:p w14:paraId="63EB63FB" w14:textId="0D55A4DC" w:rsidR="0043666F" w:rsidRPr="000C4631" w:rsidRDefault="00D165D3" w:rsidP="00824CAE">
      <w:pPr>
        <w:spacing w:after="0" w:line="240" w:lineRule="auto"/>
        <w:jc w:val="center"/>
        <w:rPr>
          <w:rFonts w:ascii="Aptos" w:hAnsi="Aptos"/>
          <w:b/>
          <w:sz w:val="24"/>
          <w:szCs w:val="24"/>
        </w:rPr>
      </w:pPr>
      <w:r w:rsidRPr="000C4631">
        <w:rPr>
          <w:rFonts w:ascii="Aptos" w:hAnsi="Aptos"/>
          <w:b/>
          <w:sz w:val="24"/>
          <w:szCs w:val="24"/>
        </w:rPr>
        <w:t>PRELIMINARY</w:t>
      </w:r>
      <w:r w:rsidR="001F17AE" w:rsidRPr="000C4631">
        <w:rPr>
          <w:rFonts w:ascii="Aptos" w:hAnsi="Aptos"/>
          <w:b/>
          <w:sz w:val="24"/>
          <w:szCs w:val="24"/>
        </w:rPr>
        <w:t xml:space="preserve"> </w:t>
      </w:r>
      <w:r w:rsidR="0043666F" w:rsidRPr="000C4631">
        <w:rPr>
          <w:rFonts w:ascii="Aptos" w:hAnsi="Aptos"/>
          <w:b/>
          <w:sz w:val="24"/>
          <w:szCs w:val="24"/>
        </w:rPr>
        <w:t>AGENDA</w:t>
      </w:r>
    </w:p>
    <w:p w14:paraId="586773DE" w14:textId="77777777" w:rsidR="003D3CBC" w:rsidRPr="000C4631" w:rsidRDefault="003D3CBC" w:rsidP="003D3CBC">
      <w:pPr>
        <w:spacing w:after="0" w:line="240" w:lineRule="auto"/>
        <w:jc w:val="center"/>
        <w:rPr>
          <w:rFonts w:ascii="Aptos" w:hAnsi="Aptos"/>
        </w:rPr>
      </w:pPr>
    </w:p>
    <w:p w14:paraId="0EF6CE5C" w14:textId="77777777" w:rsidR="009655DA" w:rsidRPr="000C4631" w:rsidRDefault="009655DA" w:rsidP="00830E2B">
      <w:pPr>
        <w:spacing w:after="0" w:line="240" w:lineRule="auto"/>
        <w:jc w:val="center"/>
        <w:rPr>
          <w:rFonts w:ascii="Aptos" w:hAnsi="Aptos"/>
        </w:rPr>
      </w:pPr>
      <w:r w:rsidRPr="000C4631">
        <w:rPr>
          <w:rFonts w:ascii="Aptos" w:hAnsi="Aptos"/>
        </w:rPr>
        <w:t>Humphrey School of Public Affairs, University of Minnesota</w:t>
      </w:r>
    </w:p>
    <w:p w14:paraId="2D576302" w14:textId="77777777" w:rsidR="009655DA" w:rsidRPr="000C4631" w:rsidRDefault="009655DA" w:rsidP="00830E2B">
      <w:pPr>
        <w:spacing w:after="0" w:line="240" w:lineRule="auto"/>
        <w:jc w:val="center"/>
        <w:rPr>
          <w:rFonts w:ascii="Aptos" w:hAnsi="Aptos"/>
        </w:rPr>
      </w:pPr>
      <w:r w:rsidRPr="000C4631">
        <w:rPr>
          <w:rStyle w:val="lrzxr"/>
          <w:rFonts w:ascii="Aptos" w:hAnsi="Aptos"/>
        </w:rPr>
        <w:t>301 S 19th Ave, Minneapolis, MN 55455</w:t>
      </w:r>
    </w:p>
    <w:p w14:paraId="0C7E176D" w14:textId="77777777" w:rsidR="009655DA" w:rsidRPr="000C4631" w:rsidRDefault="009655DA" w:rsidP="00830E2B">
      <w:pPr>
        <w:spacing w:after="0" w:line="240" w:lineRule="auto"/>
        <w:jc w:val="center"/>
        <w:rPr>
          <w:rFonts w:ascii="Aptos" w:hAnsi="Aptos"/>
        </w:rPr>
      </w:pPr>
      <w:r w:rsidRPr="000C4631">
        <w:rPr>
          <w:rFonts w:ascii="Aptos" w:hAnsi="Aptos"/>
        </w:rPr>
        <w:t>Josie Johnson Community Room (Room 180)</w:t>
      </w:r>
    </w:p>
    <w:p w14:paraId="585B7913" w14:textId="77777777" w:rsidR="00621113" w:rsidRPr="000C4631" w:rsidRDefault="00621113">
      <w:pPr>
        <w:spacing w:after="0" w:line="240" w:lineRule="auto"/>
        <w:jc w:val="center"/>
        <w:rPr>
          <w:rFonts w:ascii="Aptos" w:hAnsi="Aptos"/>
        </w:rPr>
      </w:pPr>
    </w:p>
    <w:p w14:paraId="1B4E6936" w14:textId="434FDDF5" w:rsidR="00944378" w:rsidRPr="000C4631" w:rsidRDefault="00944378" w:rsidP="00F176DD">
      <w:pPr>
        <w:spacing w:after="0" w:line="240" w:lineRule="auto"/>
        <w:ind w:left="720"/>
        <w:jc w:val="center"/>
        <w:rPr>
          <w:rFonts w:ascii="Aptos" w:hAnsi="Aptos"/>
          <w:b/>
        </w:rPr>
      </w:pPr>
    </w:p>
    <w:p w14:paraId="44425F57" w14:textId="3338D1AE" w:rsidR="000B5A58" w:rsidRPr="000C4631" w:rsidRDefault="00F91419" w:rsidP="0029616F">
      <w:pPr>
        <w:spacing w:after="0" w:line="240" w:lineRule="auto"/>
        <w:rPr>
          <w:rFonts w:ascii="Aptos" w:hAnsi="Aptos"/>
          <w:i/>
          <w:sz w:val="20"/>
        </w:rPr>
      </w:pPr>
      <w:r w:rsidRPr="000C4631">
        <w:rPr>
          <w:rFonts w:ascii="Aptos" w:hAnsi="Aptos"/>
          <w:b/>
        </w:rPr>
        <w:t>1</w:t>
      </w:r>
      <w:r w:rsidR="003A7E16" w:rsidRPr="000C4631">
        <w:rPr>
          <w:rFonts w:ascii="Aptos" w:hAnsi="Aptos"/>
          <w:b/>
        </w:rPr>
        <w:t>:00</w:t>
      </w:r>
      <w:r w:rsidR="00A631C3" w:rsidRPr="000C4631">
        <w:rPr>
          <w:rFonts w:ascii="Aptos" w:hAnsi="Aptos"/>
          <w:b/>
        </w:rPr>
        <w:tab/>
      </w:r>
      <w:r w:rsidR="0029616F" w:rsidRPr="000C4631">
        <w:rPr>
          <w:rFonts w:ascii="Aptos" w:hAnsi="Aptos"/>
          <w:b/>
        </w:rPr>
        <w:t>Welcome and Introductions</w:t>
      </w:r>
      <w:r w:rsidR="000B5A58" w:rsidRPr="000C4631">
        <w:rPr>
          <w:rFonts w:ascii="Aptos" w:hAnsi="Aptos"/>
          <w:i/>
        </w:rPr>
        <w:t>—</w:t>
      </w:r>
      <w:r w:rsidR="001A47A5" w:rsidRPr="000C4631">
        <w:rPr>
          <w:rFonts w:ascii="Aptos" w:hAnsi="Aptos"/>
        </w:rPr>
        <w:t>Brian Sorenson</w:t>
      </w:r>
      <w:r w:rsidR="000B5A58" w:rsidRPr="000C4631">
        <w:rPr>
          <w:rFonts w:ascii="Aptos" w:hAnsi="Aptos"/>
        </w:rPr>
        <w:t xml:space="preserve">, Department of </w:t>
      </w:r>
      <w:r w:rsidR="001A47A5" w:rsidRPr="000C4631">
        <w:rPr>
          <w:rFonts w:ascii="Aptos" w:hAnsi="Aptos"/>
        </w:rPr>
        <w:t>Transportation</w:t>
      </w:r>
    </w:p>
    <w:p w14:paraId="5BB43BC6" w14:textId="7E8D9CE3" w:rsidR="00F359D3" w:rsidRPr="000C4631" w:rsidRDefault="000F00FB" w:rsidP="00F359D3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0C4631">
        <w:rPr>
          <w:rFonts w:ascii="Aptos" w:hAnsi="Aptos"/>
        </w:rPr>
        <w:t>Chair</w:t>
      </w:r>
      <w:r w:rsidR="00F32651" w:rsidRPr="000C4631">
        <w:rPr>
          <w:rFonts w:ascii="Aptos" w:hAnsi="Aptos"/>
        </w:rPr>
        <w:t>’</w:t>
      </w:r>
      <w:r w:rsidRPr="000C4631">
        <w:rPr>
          <w:rFonts w:ascii="Aptos" w:hAnsi="Aptos"/>
        </w:rPr>
        <w:t>s welcome and i</w:t>
      </w:r>
      <w:r w:rsidR="00F359D3" w:rsidRPr="000C4631">
        <w:rPr>
          <w:rFonts w:ascii="Aptos" w:hAnsi="Aptos"/>
        </w:rPr>
        <w:t>ntroductions</w:t>
      </w:r>
    </w:p>
    <w:p w14:paraId="53878CB7" w14:textId="122E1F7A" w:rsidR="000C4631" w:rsidRPr="000C4631" w:rsidRDefault="000C4631" w:rsidP="000C4631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0C4631">
        <w:rPr>
          <w:rFonts w:ascii="Aptos" w:hAnsi="Aptos"/>
        </w:rPr>
        <w:t>New member welcome</w:t>
      </w:r>
    </w:p>
    <w:p w14:paraId="086ADE7E" w14:textId="0DBEF882" w:rsidR="00605E78" w:rsidRPr="000C4631" w:rsidRDefault="000F00FB" w:rsidP="00605E7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0C4631">
        <w:rPr>
          <w:rFonts w:ascii="Aptos" w:hAnsi="Aptos"/>
        </w:rPr>
        <w:t>Approve today’s a</w:t>
      </w:r>
      <w:r w:rsidR="00605E78" w:rsidRPr="000C4631">
        <w:rPr>
          <w:rFonts w:ascii="Aptos" w:hAnsi="Aptos"/>
        </w:rPr>
        <w:t xml:space="preserve">genda </w:t>
      </w:r>
    </w:p>
    <w:p w14:paraId="475F703C" w14:textId="6211355E" w:rsidR="00605E78" w:rsidRPr="000C4631" w:rsidRDefault="00605E78" w:rsidP="00605E78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/>
        </w:rPr>
      </w:pPr>
      <w:r w:rsidRPr="000C4631">
        <w:rPr>
          <w:rFonts w:ascii="Aptos" w:hAnsi="Aptos"/>
        </w:rPr>
        <w:t xml:space="preserve">Approve </w:t>
      </w:r>
      <w:r w:rsidR="000F00FB" w:rsidRPr="000C4631">
        <w:rPr>
          <w:rFonts w:ascii="Aptos" w:hAnsi="Aptos"/>
        </w:rPr>
        <w:t>m</w:t>
      </w:r>
      <w:r w:rsidRPr="000C4631">
        <w:rPr>
          <w:rFonts w:ascii="Aptos" w:hAnsi="Aptos"/>
        </w:rPr>
        <w:t xml:space="preserve">inutes from </w:t>
      </w:r>
      <w:r w:rsidR="00034412" w:rsidRPr="000C4631">
        <w:rPr>
          <w:rFonts w:ascii="Aptos" w:hAnsi="Aptos"/>
        </w:rPr>
        <w:t>April 8th</w:t>
      </w:r>
      <w:r w:rsidRPr="000C4631">
        <w:rPr>
          <w:rFonts w:ascii="Aptos" w:hAnsi="Aptos"/>
        </w:rPr>
        <w:t xml:space="preserve"> </w:t>
      </w:r>
      <w:r w:rsidR="000F00FB" w:rsidRPr="000C4631">
        <w:rPr>
          <w:rFonts w:ascii="Aptos" w:hAnsi="Aptos"/>
        </w:rPr>
        <w:t>m</w:t>
      </w:r>
      <w:r w:rsidRPr="000C4631">
        <w:rPr>
          <w:rFonts w:ascii="Aptos" w:hAnsi="Aptos"/>
        </w:rPr>
        <w:t>eeting</w:t>
      </w:r>
    </w:p>
    <w:p w14:paraId="65E5B5D6" w14:textId="77777777" w:rsidR="00E00C47" w:rsidRPr="000C4631" w:rsidRDefault="00E00C47" w:rsidP="00E00C47">
      <w:pPr>
        <w:spacing w:after="0" w:line="240" w:lineRule="auto"/>
        <w:rPr>
          <w:rFonts w:ascii="Aptos" w:hAnsi="Aptos"/>
          <w:i/>
          <w:highlight w:val="yellow"/>
        </w:rPr>
      </w:pPr>
    </w:p>
    <w:p w14:paraId="4FD0146A" w14:textId="3ABAED70" w:rsidR="00E00C47" w:rsidRPr="000C4631" w:rsidRDefault="00E00C47" w:rsidP="00E00C47">
      <w:pPr>
        <w:spacing w:after="0" w:line="240" w:lineRule="auto"/>
        <w:ind w:left="720" w:hanging="720"/>
        <w:rPr>
          <w:rFonts w:ascii="Aptos" w:hAnsi="Aptos"/>
        </w:rPr>
      </w:pPr>
      <w:r w:rsidRPr="000C4631">
        <w:rPr>
          <w:rFonts w:ascii="Aptos" w:hAnsi="Aptos"/>
          <w:b/>
        </w:rPr>
        <w:t>1:</w:t>
      </w:r>
      <w:r w:rsidR="009174F3" w:rsidRPr="000C4631">
        <w:rPr>
          <w:rFonts w:ascii="Aptos" w:hAnsi="Aptos"/>
          <w:b/>
        </w:rPr>
        <w:t>10</w:t>
      </w:r>
      <w:r w:rsidRPr="000C4631">
        <w:rPr>
          <w:rFonts w:ascii="Aptos" w:hAnsi="Aptos"/>
          <w:b/>
        </w:rPr>
        <w:tab/>
      </w:r>
      <w:r w:rsidR="00EE3000" w:rsidRPr="000C4631">
        <w:rPr>
          <w:rFonts w:ascii="Aptos" w:hAnsi="Aptos"/>
          <w:b/>
        </w:rPr>
        <w:t xml:space="preserve">Data Dive: </w:t>
      </w:r>
      <w:r w:rsidR="00713A92" w:rsidRPr="000C4631">
        <w:rPr>
          <w:rFonts w:ascii="Aptos" w:hAnsi="Aptos"/>
          <w:b/>
        </w:rPr>
        <w:t>D</w:t>
      </w:r>
      <w:r w:rsidR="00EE3000" w:rsidRPr="000C4631">
        <w:rPr>
          <w:rFonts w:ascii="Aptos" w:hAnsi="Aptos"/>
          <w:b/>
        </w:rPr>
        <w:t xml:space="preserve">ata </w:t>
      </w:r>
      <w:r w:rsidR="00713A92" w:rsidRPr="000C4631">
        <w:rPr>
          <w:rFonts w:ascii="Aptos" w:hAnsi="Aptos"/>
          <w:b/>
        </w:rPr>
        <w:t>T</w:t>
      </w:r>
      <w:r w:rsidR="00EE3000" w:rsidRPr="000C4631">
        <w:rPr>
          <w:rFonts w:ascii="Aptos" w:hAnsi="Aptos"/>
          <w:b/>
        </w:rPr>
        <w:t>rends</w:t>
      </w:r>
      <w:r w:rsidR="009D2F00">
        <w:rPr>
          <w:rFonts w:ascii="Aptos" w:hAnsi="Aptos"/>
          <w:b/>
        </w:rPr>
        <w:t xml:space="preserve"> in Polysubstance Drug Use</w:t>
      </w:r>
      <w:r w:rsidRPr="000C4631">
        <w:rPr>
          <w:rFonts w:ascii="Aptos" w:hAnsi="Aptos"/>
        </w:rPr>
        <w:t>—</w:t>
      </w:r>
      <w:r w:rsidR="00EE3000" w:rsidRPr="000C4631">
        <w:rPr>
          <w:rFonts w:ascii="Aptos" w:hAnsi="Aptos"/>
        </w:rPr>
        <w:t>Brian Harmon</w:t>
      </w:r>
      <w:r w:rsidRPr="000C4631">
        <w:rPr>
          <w:rFonts w:ascii="Aptos" w:hAnsi="Aptos"/>
        </w:rPr>
        <w:t xml:space="preserve">, </w:t>
      </w:r>
      <w:r w:rsidR="00AE760D" w:rsidRPr="000C4631">
        <w:rPr>
          <w:rFonts w:ascii="Aptos" w:hAnsi="Aptos"/>
        </w:rPr>
        <w:t xml:space="preserve">Department of </w:t>
      </w:r>
      <w:r w:rsidR="000C4631" w:rsidRPr="000C4631">
        <w:rPr>
          <w:rFonts w:ascii="Aptos" w:hAnsi="Aptos"/>
        </w:rPr>
        <w:t>Public Safety</w:t>
      </w:r>
    </w:p>
    <w:p w14:paraId="7CAC0CB5" w14:textId="0682E2DF" w:rsidR="00E00C47" w:rsidRPr="000C4631" w:rsidRDefault="00713A92" w:rsidP="00E00C47">
      <w:pPr>
        <w:spacing w:after="0" w:line="240" w:lineRule="auto"/>
        <w:ind w:left="720"/>
        <w:rPr>
          <w:rFonts w:ascii="Aptos" w:hAnsi="Aptos"/>
          <w:bCs/>
          <w:i/>
          <w:iCs/>
        </w:rPr>
      </w:pPr>
      <w:r w:rsidRPr="000C4631">
        <w:rPr>
          <w:rFonts w:ascii="Aptos" w:hAnsi="Aptos"/>
          <w:bCs/>
          <w:i/>
          <w:iCs/>
        </w:rPr>
        <w:t xml:space="preserve">Brian Harmon will </w:t>
      </w:r>
      <w:r w:rsidR="00750A23">
        <w:rPr>
          <w:rFonts w:ascii="Aptos" w:hAnsi="Aptos"/>
          <w:bCs/>
          <w:i/>
          <w:iCs/>
        </w:rPr>
        <w:t>break down data trends</w:t>
      </w:r>
      <w:r w:rsidR="009D2F00">
        <w:rPr>
          <w:rFonts w:ascii="Aptos" w:hAnsi="Aptos"/>
          <w:bCs/>
          <w:i/>
          <w:iCs/>
        </w:rPr>
        <w:t xml:space="preserve"> in polysubstance drug use</w:t>
      </w:r>
      <w:r w:rsidR="00750A23">
        <w:rPr>
          <w:rFonts w:ascii="Aptos" w:hAnsi="Aptos"/>
          <w:bCs/>
          <w:i/>
          <w:iCs/>
        </w:rPr>
        <w:t xml:space="preserve"> observed in the preliminary 2025 crash data. </w:t>
      </w:r>
    </w:p>
    <w:p w14:paraId="0644A839" w14:textId="77777777" w:rsidR="008C5F98" w:rsidRPr="000C4631" w:rsidRDefault="008C5F98" w:rsidP="00E00C47">
      <w:pPr>
        <w:spacing w:after="0" w:line="240" w:lineRule="auto"/>
        <w:ind w:left="720"/>
        <w:rPr>
          <w:rFonts w:ascii="Aptos" w:hAnsi="Aptos"/>
          <w:bCs/>
          <w:i/>
          <w:iCs/>
        </w:rPr>
      </w:pPr>
    </w:p>
    <w:p w14:paraId="2FB28915" w14:textId="275DD206" w:rsidR="007B548D" w:rsidRPr="000C4631" w:rsidRDefault="009174F3" w:rsidP="007B548D">
      <w:pPr>
        <w:spacing w:after="0" w:line="240" w:lineRule="auto"/>
        <w:ind w:left="720" w:hanging="720"/>
        <w:rPr>
          <w:rFonts w:ascii="Aptos" w:hAnsi="Aptos"/>
          <w:bCs/>
          <w:color w:val="EE0000"/>
        </w:rPr>
      </w:pPr>
      <w:r w:rsidRPr="000C4631">
        <w:rPr>
          <w:rFonts w:ascii="Aptos" w:hAnsi="Aptos"/>
          <w:b/>
        </w:rPr>
        <w:t>1</w:t>
      </w:r>
      <w:r w:rsidR="007B548D" w:rsidRPr="000C4631">
        <w:rPr>
          <w:rFonts w:ascii="Aptos" w:hAnsi="Aptos"/>
          <w:b/>
        </w:rPr>
        <w:t>:</w:t>
      </w:r>
      <w:r w:rsidRPr="000C4631">
        <w:rPr>
          <w:rFonts w:ascii="Aptos" w:hAnsi="Aptos"/>
          <w:b/>
        </w:rPr>
        <w:t>40</w:t>
      </w:r>
      <w:r w:rsidR="007B548D" w:rsidRPr="000C4631">
        <w:rPr>
          <w:rFonts w:ascii="Aptos" w:hAnsi="Aptos"/>
          <w:b/>
        </w:rPr>
        <w:tab/>
        <w:t xml:space="preserve">Presentation and Discussion: </w:t>
      </w:r>
      <w:r w:rsidR="008C2554">
        <w:rPr>
          <w:rFonts w:ascii="Aptos" w:hAnsi="Aptos"/>
          <w:b/>
        </w:rPr>
        <w:t>Polysubstance Drug Use</w:t>
      </w:r>
      <w:r w:rsidR="007B548D" w:rsidRPr="000C4631">
        <w:rPr>
          <w:rFonts w:ascii="Aptos" w:hAnsi="Aptos"/>
          <w:bCs/>
        </w:rPr>
        <w:t>—</w:t>
      </w:r>
      <w:r w:rsidR="009D2F00">
        <w:rPr>
          <w:rFonts w:ascii="Aptos" w:hAnsi="Aptos"/>
          <w:bCs/>
        </w:rPr>
        <w:t>Department of Health</w:t>
      </w:r>
    </w:p>
    <w:p w14:paraId="6F41C225" w14:textId="020DC8C1" w:rsidR="007B548D" w:rsidRPr="000C4631" w:rsidRDefault="007B548D" w:rsidP="007B548D">
      <w:pPr>
        <w:spacing w:after="0" w:line="240" w:lineRule="auto"/>
        <w:ind w:left="720" w:hanging="720"/>
        <w:rPr>
          <w:rFonts w:ascii="Aptos" w:hAnsi="Aptos"/>
          <w:bCs/>
          <w:i/>
          <w:iCs/>
        </w:rPr>
      </w:pPr>
      <w:r w:rsidRPr="000C4631">
        <w:rPr>
          <w:rFonts w:ascii="Aptos" w:hAnsi="Aptos"/>
          <w:bCs/>
          <w:i/>
          <w:iCs/>
        </w:rPr>
        <w:tab/>
      </w:r>
      <w:r w:rsidR="009D2F00">
        <w:rPr>
          <w:rFonts w:ascii="Aptos" w:hAnsi="Aptos"/>
          <w:bCs/>
          <w:i/>
          <w:iCs/>
        </w:rPr>
        <w:t>An epidemiologist from the Department of Health will share a presentation about polysubstance drug use.</w:t>
      </w:r>
      <w:r w:rsidR="000C4631" w:rsidRPr="000C4631">
        <w:rPr>
          <w:rFonts w:ascii="Aptos" w:hAnsi="Aptos"/>
          <w:bCs/>
          <w:i/>
          <w:iCs/>
        </w:rPr>
        <w:t xml:space="preserve"> </w:t>
      </w:r>
    </w:p>
    <w:p w14:paraId="1103BF71" w14:textId="77777777" w:rsidR="000C4631" w:rsidRPr="000C4631" w:rsidRDefault="000C4631" w:rsidP="007B548D">
      <w:pPr>
        <w:spacing w:after="0" w:line="240" w:lineRule="auto"/>
        <w:ind w:left="720" w:hanging="720"/>
        <w:rPr>
          <w:rFonts w:ascii="Aptos" w:hAnsi="Aptos"/>
          <w:bCs/>
          <w:i/>
          <w:iCs/>
        </w:rPr>
      </w:pPr>
    </w:p>
    <w:p w14:paraId="7A74EE44" w14:textId="563CECAA" w:rsidR="000C4631" w:rsidRPr="000C4631" w:rsidRDefault="000C4631" w:rsidP="007B548D">
      <w:pPr>
        <w:spacing w:after="0" w:line="240" w:lineRule="auto"/>
        <w:ind w:left="720" w:hanging="720"/>
        <w:rPr>
          <w:rFonts w:ascii="Aptos" w:hAnsi="Aptos"/>
          <w:bCs/>
        </w:rPr>
      </w:pPr>
      <w:r w:rsidRPr="000C4631">
        <w:rPr>
          <w:rFonts w:ascii="Aptos" w:hAnsi="Aptos"/>
          <w:b/>
        </w:rPr>
        <w:t>2:10</w:t>
      </w:r>
      <w:r w:rsidRPr="000C4631">
        <w:rPr>
          <w:rFonts w:ascii="Aptos" w:hAnsi="Aptos"/>
          <w:b/>
        </w:rPr>
        <w:tab/>
        <w:t>Presentation and Discussion: Speed Safety Cameras in Workzones</w:t>
      </w:r>
      <w:r w:rsidRPr="000C4631">
        <w:rPr>
          <w:rFonts w:ascii="Aptos" w:hAnsi="Aptos"/>
          <w:bCs/>
        </w:rPr>
        <w:t>—Derek Leuer, Department of Transportation</w:t>
      </w:r>
    </w:p>
    <w:p w14:paraId="7D506F7B" w14:textId="7E7A0BFA" w:rsidR="00E00C47" w:rsidRDefault="000C4631" w:rsidP="000C4631">
      <w:pPr>
        <w:spacing w:after="0" w:line="240" w:lineRule="auto"/>
        <w:ind w:left="720"/>
        <w:rPr>
          <w:rFonts w:ascii="Aptos" w:hAnsi="Aptos"/>
          <w:bCs/>
          <w:i/>
          <w:iCs/>
        </w:rPr>
      </w:pPr>
      <w:r>
        <w:rPr>
          <w:rFonts w:ascii="Aptos" w:hAnsi="Aptos"/>
          <w:bCs/>
          <w:i/>
          <w:iCs/>
        </w:rPr>
        <w:t xml:space="preserve">Derek Leuer will </w:t>
      </w:r>
      <w:r w:rsidR="00750A23">
        <w:rPr>
          <w:rFonts w:ascii="Aptos" w:hAnsi="Aptos"/>
          <w:bCs/>
          <w:i/>
          <w:iCs/>
        </w:rPr>
        <w:t xml:space="preserve">brief the Council </w:t>
      </w:r>
      <w:r w:rsidR="00750A23" w:rsidRPr="00750A23">
        <w:rPr>
          <w:rFonts w:ascii="Aptos" w:hAnsi="Aptos"/>
          <w:bCs/>
          <w:i/>
          <w:iCs/>
        </w:rPr>
        <w:t xml:space="preserve">on the </w:t>
      </w:r>
      <w:r w:rsidRPr="00750A23">
        <w:rPr>
          <w:rFonts w:ascii="Aptos" w:hAnsi="Aptos"/>
          <w:bCs/>
          <w:i/>
          <w:iCs/>
        </w:rPr>
        <w:t xml:space="preserve">MnDOT speed safety cameras in workzones </w:t>
      </w:r>
      <w:r w:rsidR="00750A23" w:rsidRPr="00750A23">
        <w:rPr>
          <w:rFonts w:ascii="Aptos" w:hAnsi="Aptos"/>
          <w:bCs/>
          <w:i/>
          <w:iCs/>
        </w:rPr>
        <w:t>project</w:t>
      </w:r>
      <w:r w:rsidR="00750A23">
        <w:rPr>
          <w:rFonts w:ascii="Aptos" w:hAnsi="Aptos"/>
          <w:bCs/>
          <w:i/>
          <w:iCs/>
        </w:rPr>
        <w:t>,</w:t>
      </w:r>
      <w:r w:rsidR="00750A23" w:rsidRPr="00750A23">
        <w:rPr>
          <w:rFonts w:ascii="Aptos" w:hAnsi="Aptos"/>
          <w:bCs/>
          <w:i/>
          <w:iCs/>
        </w:rPr>
        <w:t xml:space="preserve"> and preview the communication strategy for notifying speeding motorists.</w:t>
      </w:r>
    </w:p>
    <w:p w14:paraId="04D3BBD2" w14:textId="77777777" w:rsidR="00750A23" w:rsidRPr="000C4631" w:rsidRDefault="00750A23" w:rsidP="000C4631">
      <w:pPr>
        <w:spacing w:after="0" w:line="240" w:lineRule="auto"/>
        <w:ind w:left="720"/>
        <w:rPr>
          <w:rFonts w:ascii="Aptos" w:hAnsi="Aptos"/>
          <w:bCs/>
          <w:i/>
          <w:iCs/>
          <w:highlight w:val="yellow"/>
        </w:rPr>
      </w:pPr>
    </w:p>
    <w:p w14:paraId="5D5D48B0" w14:textId="6CF48E80" w:rsidR="00E00C47" w:rsidRPr="000C4631" w:rsidRDefault="00E00C47" w:rsidP="00E00C47">
      <w:pPr>
        <w:spacing w:after="0" w:line="240" w:lineRule="auto"/>
        <w:ind w:left="720" w:hanging="720"/>
        <w:rPr>
          <w:rFonts w:ascii="Aptos" w:hAnsi="Aptos"/>
          <w:b/>
        </w:rPr>
      </w:pPr>
      <w:r w:rsidRPr="000C4631">
        <w:rPr>
          <w:rFonts w:ascii="Aptos" w:hAnsi="Aptos"/>
          <w:b/>
        </w:rPr>
        <w:t>2:</w:t>
      </w:r>
      <w:r w:rsidR="000C4631" w:rsidRPr="000C4631">
        <w:rPr>
          <w:rFonts w:ascii="Aptos" w:hAnsi="Aptos"/>
          <w:b/>
        </w:rPr>
        <w:t>30</w:t>
      </w:r>
      <w:r w:rsidRPr="000C4631">
        <w:rPr>
          <w:rFonts w:ascii="Aptos" w:hAnsi="Aptos"/>
          <w:b/>
        </w:rPr>
        <w:tab/>
        <w:t>Break</w:t>
      </w:r>
      <w:r w:rsidR="00750A23">
        <w:rPr>
          <w:rFonts w:ascii="Aptos" w:hAnsi="Aptos"/>
          <w:b/>
        </w:rPr>
        <w:t xml:space="preserve"> </w:t>
      </w:r>
      <w:r w:rsidR="00D25E44">
        <w:rPr>
          <w:rFonts w:ascii="Aptos" w:hAnsi="Aptos"/>
          <w:b/>
        </w:rPr>
        <w:t>and</w:t>
      </w:r>
      <w:r w:rsidR="00750A23">
        <w:rPr>
          <w:rFonts w:ascii="Aptos" w:hAnsi="Aptos"/>
          <w:b/>
        </w:rPr>
        <w:t xml:space="preserve"> Informal Group Photo</w:t>
      </w:r>
    </w:p>
    <w:p w14:paraId="6EC3574B" w14:textId="77777777" w:rsidR="008C5F98" w:rsidRPr="000C4631" w:rsidRDefault="008C5F98" w:rsidP="00E00C47">
      <w:pPr>
        <w:spacing w:after="0" w:line="240" w:lineRule="auto"/>
        <w:ind w:left="720" w:hanging="720"/>
        <w:rPr>
          <w:rFonts w:ascii="Aptos" w:hAnsi="Aptos"/>
          <w:b/>
          <w:highlight w:val="yellow"/>
        </w:rPr>
      </w:pPr>
    </w:p>
    <w:p w14:paraId="274173AF" w14:textId="3EA3042C" w:rsidR="00280831" w:rsidRPr="000C4631" w:rsidRDefault="009174F3" w:rsidP="00280831">
      <w:pPr>
        <w:spacing w:after="0" w:line="240" w:lineRule="auto"/>
        <w:rPr>
          <w:rFonts w:ascii="Aptos" w:hAnsi="Aptos"/>
          <w:b/>
          <w:bCs/>
          <w:i/>
          <w:iCs/>
        </w:rPr>
      </w:pPr>
      <w:r w:rsidRPr="000C4631">
        <w:rPr>
          <w:rFonts w:ascii="Aptos" w:hAnsi="Aptos"/>
          <w:b/>
        </w:rPr>
        <w:t>2</w:t>
      </w:r>
      <w:r w:rsidR="003A7E16" w:rsidRPr="000C4631">
        <w:rPr>
          <w:rFonts w:ascii="Aptos" w:hAnsi="Aptos"/>
          <w:b/>
        </w:rPr>
        <w:t>:</w:t>
      </w:r>
      <w:r w:rsidR="000C4631" w:rsidRPr="000C4631">
        <w:rPr>
          <w:rFonts w:ascii="Aptos" w:hAnsi="Aptos"/>
          <w:b/>
        </w:rPr>
        <w:t>50</w:t>
      </w:r>
      <w:r w:rsidR="00E12DBB" w:rsidRPr="000C4631">
        <w:rPr>
          <w:rFonts w:ascii="Aptos" w:hAnsi="Aptos"/>
          <w:b/>
        </w:rPr>
        <w:tab/>
      </w:r>
      <w:r w:rsidR="00F30A09" w:rsidRPr="000C4631">
        <w:rPr>
          <w:rFonts w:ascii="Aptos" w:hAnsi="Aptos"/>
          <w:b/>
        </w:rPr>
        <w:t>2026 Legislative Session</w:t>
      </w:r>
      <w:r w:rsidR="002A2B60" w:rsidRPr="000C4631">
        <w:rPr>
          <w:rFonts w:ascii="Aptos" w:hAnsi="Aptos"/>
          <w:b/>
        </w:rPr>
        <w:t xml:space="preserve"> Updates</w:t>
      </w:r>
      <w:r w:rsidR="00280831" w:rsidRPr="000C4631">
        <w:rPr>
          <w:rFonts w:ascii="Aptos" w:hAnsi="Aptos"/>
        </w:rPr>
        <w:t>—Paul Aasen, Minnesota Safety Council</w:t>
      </w:r>
    </w:p>
    <w:p w14:paraId="14FFC73C" w14:textId="0F14D1F1" w:rsidR="00280831" w:rsidRPr="000C4631" w:rsidRDefault="00280831" w:rsidP="00280831">
      <w:pPr>
        <w:spacing w:after="0" w:line="240" w:lineRule="auto"/>
        <w:ind w:left="720"/>
        <w:rPr>
          <w:rFonts w:ascii="Aptos" w:hAnsi="Aptos"/>
          <w:i/>
        </w:rPr>
      </w:pPr>
      <w:r w:rsidRPr="000C4631">
        <w:rPr>
          <w:rFonts w:ascii="Aptos" w:hAnsi="Aptos"/>
          <w:i/>
        </w:rPr>
        <w:t xml:space="preserve">Council members will </w:t>
      </w:r>
      <w:r w:rsidR="00F32651" w:rsidRPr="000C4631">
        <w:rPr>
          <w:rFonts w:ascii="Aptos" w:hAnsi="Aptos"/>
          <w:i/>
        </w:rPr>
        <w:t xml:space="preserve">discuss </w:t>
      </w:r>
      <w:r w:rsidR="007B548D" w:rsidRPr="000C4631">
        <w:rPr>
          <w:rFonts w:ascii="Aptos" w:hAnsi="Aptos"/>
          <w:i/>
        </w:rPr>
        <w:t>recent activity from the current le</w:t>
      </w:r>
      <w:r w:rsidRPr="000C4631">
        <w:rPr>
          <w:rFonts w:ascii="Aptos" w:hAnsi="Aptos"/>
          <w:i/>
        </w:rPr>
        <w:t xml:space="preserve">gislative </w:t>
      </w:r>
      <w:r w:rsidR="00F32651" w:rsidRPr="000C4631">
        <w:rPr>
          <w:rFonts w:ascii="Aptos" w:hAnsi="Aptos"/>
          <w:i/>
        </w:rPr>
        <w:t>session</w:t>
      </w:r>
      <w:r w:rsidR="007D3536" w:rsidRPr="000C4631">
        <w:rPr>
          <w:rFonts w:ascii="Aptos" w:hAnsi="Aptos"/>
          <w:i/>
        </w:rPr>
        <w:t>, hear federal updates from staff, and share updates from their organizations</w:t>
      </w:r>
      <w:r w:rsidRPr="000C4631">
        <w:rPr>
          <w:rFonts w:ascii="Aptos" w:hAnsi="Aptos"/>
          <w:i/>
        </w:rPr>
        <w:t>.</w:t>
      </w:r>
    </w:p>
    <w:p w14:paraId="50A4B9F9" w14:textId="77777777" w:rsidR="00280831" w:rsidRPr="000C4631" w:rsidRDefault="00280831" w:rsidP="00280831">
      <w:pPr>
        <w:spacing w:after="0" w:line="240" w:lineRule="auto"/>
        <w:ind w:left="720"/>
        <w:rPr>
          <w:rFonts w:ascii="Aptos" w:hAnsi="Aptos"/>
          <w:i/>
        </w:rPr>
      </w:pPr>
    </w:p>
    <w:p w14:paraId="089A27BE" w14:textId="219654A0" w:rsidR="00280831" w:rsidRPr="000C4631" w:rsidRDefault="00280831" w:rsidP="00280831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  <w:i/>
          <w:iCs/>
        </w:rPr>
      </w:pPr>
      <w:r w:rsidRPr="000C4631">
        <w:rPr>
          <w:rFonts w:ascii="Aptos" w:hAnsi="Aptos"/>
        </w:rPr>
        <w:t xml:space="preserve">Policy and Legislative Affairs Subcommittee </w:t>
      </w:r>
      <w:r w:rsidR="00495C4A">
        <w:rPr>
          <w:rFonts w:ascii="Aptos" w:hAnsi="Aptos"/>
        </w:rPr>
        <w:t>u</w:t>
      </w:r>
      <w:r w:rsidRPr="000C4631">
        <w:rPr>
          <w:rFonts w:ascii="Aptos" w:hAnsi="Aptos"/>
        </w:rPr>
        <w:t>pdate</w:t>
      </w:r>
    </w:p>
    <w:p w14:paraId="2D28C3BD" w14:textId="6AE8ED94" w:rsidR="00750A23" w:rsidRPr="00750A23" w:rsidRDefault="000C4631" w:rsidP="00750A23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  <w:i/>
          <w:iCs/>
        </w:rPr>
      </w:pPr>
      <w:r w:rsidRPr="000C4631">
        <w:rPr>
          <w:rFonts w:ascii="Aptos" w:hAnsi="Aptos"/>
        </w:rPr>
        <w:t>Review f</w:t>
      </w:r>
      <w:r w:rsidR="00713A92" w:rsidRPr="000C4631">
        <w:rPr>
          <w:rFonts w:ascii="Aptos" w:hAnsi="Aptos"/>
        </w:rPr>
        <w:t>inal</w:t>
      </w:r>
      <w:r w:rsidRPr="000C4631">
        <w:rPr>
          <w:rFonts w:ascii="Aptos" w:hAnsi="Aptos"/>
        </w:rPr>
        <w:t xml:space="preserve"> status of</w:t>
      </w:r>
      <w:r w:rsidR="00713A92" w:rsidRPr="000C4631">
        <w:rPr>
          <w:rFonts w:ascii="Aptos" w:hAnsi="Aptos"/>
        </w:rPr>
        <w:t xml:space="preserve"> traffic safety bills</w:t>
      </w:r>
    </w:p>
    <w:p w14:paraId="72288557" w14:textId="7C18CB2E" w:rsidR="00750A23" w:rsidRPr="00495C4A" w:rsidRDefault="00750A23" w:rsidP="00750A23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Debrief </w:t>
      </w:r>
      <w:r w:rsidR="00495C4A">
        <w:rPr>
          <w:rFonts w:ascii="Aptos" w:hAnsi="Aptos"/>
        </w:rPr>
        <w:t>l</w:t>
      </w:r>
      <w:r>
        <w:rPr>
          <w:rFonts w:ascii="Aptos" w:hAnsi="Aptos"/>
        </w:rPr>
        <w:t>ette</w:t>
      </w:r>
      <w:r w:rsidRPr="00495C4A">
        <w:rPr>
          <w:rFonts w:ascii="Aptos" w:hAnsi="Aptos"/>
        </w:rPr>
        <w:t xml:space="preserve">r of </w:t>
      </w:r>
      <w:r w:rsidR="00495C4A" w:rsidRPr="00495C4A">
        <w:rPr>
          <w:rFonts w:ascii="Aptos" w:hAnsi="Aptos"/>
        </w:rPr>
        <w:t>s</w:t>
      </w:r>
      <w:r w:rsidRPr="00495C4A">
        <w:rPr>
          <w:rFonts w:ascii="Aptos" w:hAnsi="Aptos"/>
        </w:rPr>
        <w:t>upport decision-making tree process</w:t>
      </w:r>
    </w:p>
    <w:p w14:paraId="30C0F59B" w14:textId="39B358E3" w:rsidR="00750A23" w:rsidRPr="00495C4A" w:rsidRDefault="00495C4A" w:rsidP="00750A23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Ne</w:t>
      </w:r>
      <w:r w:rsidR="00750A23" w:rsidRPr="00495C4A">
        <w:rPr>
          <w:rFonts w:ascii="Aptos" w:hAnsi="Aptos"/>
        </w:rPr>
        <w:t xml:space="preserve">xt steps with </w:t>
      </w:r>
      <w:r w:rsidRPr="00495C4A">
        <w:rPr>
          <w:rFonts w:ascii="Aptos" w:hAnsi="Aptos"/>
        </w:rPr>
        <w:t>NHTSA Highway Safety Grant Reorganization letter of support</w:t>
      </w:r>
    </w:p>
    <w:p w14:paraId="1CF34DFC" w14:textId="721F1C5F" w:rsidR="00280831" w:rsidRPr="00495C4A" w:rsidRDefault="00280831" w:rsidP="00280831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  <w:i/>
          <w:iCs/>
        </w:rPr>
      </w:pPr>
      <w:r w:rsidRPr="00495C4A">
        <w:rPr>
          <w:rFonts w:ascii="Aptos" w:hAnsi="Aptos"/>
        </w:rPr>
        <w:t xml:space="preserve">Member </w:t>
      </w:r>
      <w:r w:rsidR="00495C4A" w:rsidRPr="00495C4A">
        <w:rPr>
          <w:rFonts w:ascii="Aptos" w:hAnsi="Aptos"/>
        </w:rPr>
        <w:t>u</w:t>
      </w:r>
      <w:r w:rsidRPr="00495C4A">
        <w:rPr>
          <w:rFonts w:ascii="Aptos" w:hAnsi="Aptos"/>
        </w:rPr>
        <w:t>pdates</w:t>
      </w:r>
    </w:p>
    <w:p w14:paraId="3D038B99" w14:textId="723F668E" w:rsidR="00280831" w:rsidRPr="00495C4A" w:rsidRDefault="00280831" w:rsidP="00280831">
      <w:pPr>
        <w:pStyle w:val="ListParagraph"/>
        <w:numPr>
          <w:ilvl w:val="0"/>
          <w:numId w:val="31"/>
        </w:numPr>
        <w:spacing w:after="0" w:line="240" w:lineRule="auto"/>
        <w:rPr>
          <w:rFonts w:ascii="Aptos" w:hAnsi="Aptos"/>
        </w:rPr>
      </w:pPr>
      <w:r w:rsidRPr="00495C4A">
        <w:rPr>
          <w:rFonts w:ascii="Aptos" w:hAnsi="Aptos"/>
        </w:rPr>
        <w:t xml:space="preserve">Federal </w:t>
      </w:r>
      <w:r w:rsidR="00495C4A" w:rsidRPr="00495C4A">
        <w:rPr>
          <w:rFonts w:ascii="Aptos" w:hAnsi="Aptos"/>
        </w:rPr>
        <w:t>u</w:t>
      </w:r>
      <w:r w:rsidRPr="00495C4A">
        <w:rPr>
          <w:rFonts w:ascii="Aptos" w:hAnsi="Aptos"/>
        </w:rPr>
        <w:t>pdates</w:t>
      </w:r>
    </w:p>
    <w:p w14:paraId="33D9E8D0" w14:textId="2ACE6C37" w:rsidR="00713A92" w:rsidRDefault="00713A92" w:rsidP="00713A92">
      <w:pPr>
        <w:pStyle w:val="ListParagraph"/>
        <w:spacing w:after="0" w:line="240" w:lineRule="auto"/>
        <w:ind w:left="1446"/>
        <w:rPr>
          <w:rFonts w:ascii="Aptos" w:hAnsi="Aptos"/>
          <w:highlight w:val="yellow"/>
        </w:rPr>
      </w:pPr>
    </w:p>
    <w:p w14:paraId="38BEBDC5" w14:textId="77777777" w:rsidR="00495C4A" w:rsidRDefault="00495C4A" w:rsidP="00A06E57">
      <w:pPr>
        <w:spacing w:after="0" w:line="240" w:lineRule="auto"/>
        <w:rPr>
          <w:rFonts w:ascii="Aptos" w:hAnsi="Aptos"/>
          <w:b/>
        </w:rPr>
        <w:sectPr w:rsidR="00495C4A" w:rsidSect="0020040A">
          <w:headerReference w:type="default" r:id="rId8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3F0812A6" w14:textId="77777777" w:rsidR="00495C4A" w:rsidRDefault="00495C4A" w:rsidP="00A06E57">
      <w:pPr>
        <w:spacing w:after="0" w:line="240" w:lineRule="auto"/>
        <w:rPr>
          <w:rFonts w:ascii="Aptos" w:hAnsi="Aptos"/>
          <w:b/>
        </w:rPr>
      </w:pPr>
    </w:p>
    <w:p w14:paraId="6F906D4E" w14:textId="77777777" w:rsidR="00495C4A" w:rsidRDefault="00495C4A" w:rsidP="00A06E57">
      <w:pPr>
        <w:spacing w:after="0" w:line="240" w:lineRule="auto"/>
        <w:rPr>
          <w:rFonts w:ascii="Aptos" w:hAnsi="Aptos"/>
          <w:b/>
        </w:rPr>
      </w:pPr>
    </w:p>
    <w:p w14:paraId="7F779A9C" w14:textId="33C033CF" w:rsidR="00A06E57" w:rsidRPr="000C4631" w:rsidRDefault="00A06E57" w:rsidP="00A06E57">
      <w:pPr>
        <w:spacing w:after="0" w:line="240" w:lineRule="auto"/>
        <w:rPr>
          <w:rFonts w:ascii="Aptos" w:hAnsi="Aptos"/>
        </w:rPr>
      </w:pPr>
      <w:r w:rsidRPr="000C4631">
        <w:rPr>
          <w:rFonts w:ascii="Aptos" w:hAnsi="Aptos"/>
          <w:b/>
        </w:rPr>
        <w:t>3:</w:t>
      </w:r>
      <w:r w:rsidR="000C4631" w:rsidRPr="000C4631">
        <w:rPr>
          <w:rFonts w:ascii="Aptos" w:hAnsi="Aptos"/>
          <w:b/>
        </w:rPr>
        <w:t>20</w:t>
      </w:r>
      <w:r w:rsidRPr="000C4631">
        <w:rPr>
          <w:rFonts w:ascii="Aptos" w:hAnsi="Aptos"/>
          <w:b/>
        </w:rPr>
        <w:tab/>
        <w:t>Council Business</w:t>
      </w:r>
      <w:r w:rsidRPr="000C4631">
        <w:rPr>
          <w:rFonts w:ascii="Aptos" w:hAnsi="Aptos"/>
        </w:rPr>
        <w:t>—Brian Sorenson, Department of Transportation</w:t>
      </w:r>
    </w:p>
    <w:p w14:paraId="26E39703" w14:textId="747B48D7" w:rsidR="001425B0" w:rsidRPr="000C4631" w:rsidRDefault="00495C4A" w:rsidP="001425B0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Aptos" w:hAnsi="Aptos"/>
          <w:bCs/>
        </w:rPr>
      </w:pPr>
      <w:r>
        <w:rPr>
          <w:rFonts w:ascii="Aptos" w:hAnsi="Aptos"/>
          <w:bCs/>
        </w:rPr>
        <w:t>Review draft FY27</w:t>
      </w:r>
      <w:r w:rsidR="00EE3000" w:rsidRPr="000C4631">
        <w:rPr>
          <w:rFonts w:ascii="Aptos" w:hAnsi="Aptos"/>
          <w:bCs/>
        </w:rPr>
        <w:t xml:space="preserve"> </w:t>
      </w:r>
      <w:r w:rsidR="000C4631" w:rsidRPr="000C4631">
        <w:rPr>
          <w:rFonts w:ascii="Aptos" w:hAnsi="Aptos"/>
          <w:bCs/>
        </w:rPr>
        <w:t xml:space="preserve">ACTS </w:t>
      </w:r>
      <w:r w:rsidR="00EE3000" w:rsidRPr="000C4631">
        <w:rPr>
          <w:rFonts w:ascii="Aptos" w:hAnsi="Aptos"/>
          <w:bCs/>
        </w:rPr>
        <w:t>budget</w:t>
      </w:r>
    </w:p>
    <w:p w14:paraId="6A6D2312" w14:textId="4C684573" w:rsidR="007D3257" w:rsidRDefault="007D3257" w:rsidP="001425B0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Aptos" w:hAnsi="Aptos"/>
          <w:bCs/>
        </w:rPr>
      </w:pPr>
      <w:r w:rsidRPr="000C4631">
        <w:rPr>
          <w:rFonts w:ascii="Aptos" w:hAnsi="Aptos"/>
          <w:bCs/>
        </w:rPr>
        <w:t xml:space="preserve">Approve </w:t>
      </w:r>
      <w:r w:rsidR="00495C4A">
        <w:rPr>
          <w:rFonts w:ascii="Aptos" w:hAnsi="Aptos"/>
          <w:bCs/>
        </w:rPr>
        <w:t xml:space="preserve">changes </w:t>
      </w:r>
      <w:r w:rsidRPr="000C4631">
        <w:rPr>
          <w:rFonts w:ascii="Aptos" w:hAnsi="Aptos"/>
          <w:bCs/>
        </w:rPr>
        <w:t xml:space="preserve">to </w:t>
      </w:r>
      <w:r w:rsidR="00495C4A">
        <w:rPr>
          <w:rFonts w:ascii="Aptos" w:hAnsi="Aptos"/>
          <w:bCs/>
        </w:rPr>
        <w:t>O</w:t>
      </w:r>
      <w:r w:rsidRPr="000C4631">
        <w:rPr>
          <w:rFonts w:ascii="Aptos" w:hAnsi="Aptos"/>
          <w:bCs/>
        </w:rPr>
        <w:t xml:space="preserve">perating </w:t>
      </w:r>
      <w:r w:rsidR="00495C4A">
        <w:rPr>
          <w:rFonts w:ascii="Aptos" w:hAnsi="Aptos"/>
          <w:bCs/>
        </w:rPr>
        <w:t>P</w:t>
      </w:r>
      <w:r w:rsidRPr="000C4631">
        <w:rPr>
          <w:rFonts w:ascii="Aptos" w:hAnsi="Aptos"/>
          <w:bCs/>
        </w:rPr>
        <w:t>rocedures</w:t>
      </w:r>
    </w:p>
    <w:p w14:paraId="426958BD" w14:textId="5B9B081D" w:rsidR="00495C4A" w:rsidRPr="000C4631" w:rsidRDefault="00495C4A" w:rsidP="001425B0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Aptos" w:hAnsi="Aptos"/>
          <w:bCs/>
        </w:rPr>
      </w:pPr>
      <w:r>
        <w:rPr>
          <w:rFonts w:ascii="Aptos" w:hAnsi="Aptos"/>
          <w:bCs/>
        </w:rPr>
        <w:t>Feedback on annual cycle of TZD events</w:t>
      </w:r>
    </w:p>
    <w:p w14:paraId="3848F27D" w14:textId="77777777" w:rsidR="007D3257" w:rsidRDefault="007D3257" w:rsidP="007D3257">
      <w:pPr>
        <w:spacing w:after="0" w:line="240" w:lineRule="auto"/>
        <w:rPr>
          <w:rFonts w:ascii="Aptos" w:hAnsi="Aptos"/>
          <w:bCs/>
        </w:rPr>
      </w:pPr>
    </w:p>
    <w:p w14:paraId="7B14377B" w14:textId="25A3B697" w:rsidR="00846CA0" w:rsidRPr="000C4631" w:rsidRDefault="00F91419" w:rsidP="001425B0">
      <w:pPr>
        <w:spacing w:after="0" w:line="240" w:lineRule="auto"/>
        <w:rPr>
          <w:rFonts w:ascii="Aptos" w:hAnsi="Aptos"/>
          <w:b/>
        </w:rPr>
      </w:pPr>
      <w:r w:rsidRPr="000C4631">
        <w:rPr>
          <w:rFonts w:ascii="Aptos" w:hAnsi="Aptos"/>
          <w:b/>
        </w:rPr>
        <w:t>3</w:t>
      </w:r>
      <w:r w:rsidR="00846CA0" w:rsidRPr="000C4631">
        <w:rPr>
          <w:rFonts w:ascii="Aptos" w:hAnsi="Aptos"/>
          <w:b/>
        </w:rPr>
        <w:t>:</w:t>
      </w:r>
      <w:r w:rsidR="000C4631" w:rsidRPr="000C4631">
        <w:rPr>
          <w:rFonts w:ascii="Aptos" w:hAnsi="Aptos"/>
          <w:b/>
        </w:rPr>
        <w:t>35</w:t>
      </w:r>
      <w:r w:rsidR="00846CA0" w:rsidRPr="000C4631">
        <w:rPr>
          <w:rFonts w:ascii="Aptos" w:hAnsi="Aptos"/>
          <w:b/>
        </w:rPr>
        <w:tab/>
        <w:t>Subcommittee and Working Group Updates</w:t>
      </w:r>
    </w:p>
    <w:p w14:paraId="51A1513C" w14:textId="77777777" w:rsidR="00846CA0" w:rsidRPr="000C4631" w:rsidRDefault="00846CA0" w:rsidP="00846CA0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Aptos" w:hAnsi="Aptos"/>
        </w:rPr>
      </w:pPr>
      <w:r w:rsidRPr="000C4631">
        <w:rPr>
          <w:rFonts w:ascii="Aptos" w:hAnsi="Aptos"/>
        </w:rPr>
        <w:t>TIM Subcommittee—Reed Leidle, Safety Signs</w:t>
      </w:r>
    </w:p>
    <w:p w14:paraId="172F8D50" w14:textId="5F13149A" w:rsidR="007D561E" w:rsidRPr="000C4631" w:rsidRDefault="000C4631" w:rsidP="00846CA0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Aptos" w:hAnsi="Aptos"/>
        </w:rPr>
      </w:pPr>
      <w:r w:rsidRPr="000C4631">
        <w:rPr>
          <w:rFonts w:ascii="Aptos" w:hAnsi="Aptos"/>
        </w:rPr>
        <w:t>Traffic Safety Enforcement</w:t>
      </w:r>
      <w:r w:rsidR="007977FF" w:rsidRPr="000C4631">
        <w:rPr>
          <w:rFonts w:ascii="Aptos" w:hAnsi="Aptos"/>
        </w:rPr>
        <w:t xml:space="preserve"> Subcommittee—</w:t>
      </w:r>
      <w:r w:rsidR="00120384" w:rsidRPr="000C4631">
        <w:rPr>
          <w:rFonts w:ascii="Aptos" w:hAnsi="Aptos"/>
        </w:rPr>
        <w:t>Mike Hanson, Department of Public Safety</w:t>
      </w:r>
      <w:r w:rsidR="007977FF" w:rsidRPr="000C4631">
        <w:rPr>
          <w:rFonts w:ascii="Aptos" w:hAnsi="Aptos"/>
        </w:rPr>
        <w:t xml:space="preserve"> </w:t>
      </w:r>
    </w:p>
    <w:p w14:paraId="34B645D6" w14:textId="77777777" w:rsidR="00846CA0" w:rsidRPr="000C4631" w:rsidRDefault="00846CA0" w:rsidP="00846CA0">
      <w:pPr>
        <w:pStyle w:val="ListParagraph"/>
        <w:numPr>
          <w:ilvl w:val="0"/>
          <w:numId w:val="20"/>
        </w:numPr>
        <w:spacing w:after="0" w:line="240" w:lineRule="auto"/>
        <w:ind w:left="1440"/>
        <w:rPr>
          <w:rFonts w:ascii="Aptos" w:hAnsi="Aptos"/>
        </w:rPr>
      </w:pPr>
      <w:r w:rsidRPr="000C4631">
        <w:rPr>
          <w:rFonts w:ascii="Aptos" w:hAnsi="Aptos"/>
        </w:rPr>
        <w:t>Safe Roads Coalition Working Group—Annette Larson, Statewide TZD Program and Operations Director</w:t>
      </w:r>
    </w:p>
    <w:p w14:paraId="0BA8FB67" w14:textId="77777777" w:rsidR="00280831" w:rsidRPr="000C4631" w:rsidRDefault="00280831" w:rsidP="00674CC4">
      <w:pPr>
        <w:spacing w:after="0" w:line="240" w:lineRule="auto"/>
        <w:rPr>
          <w:rFonts w:ascii="Aptos" w:hAnsi="Aptos"/>
          <w:i/>
          <w:sz w:val="20"/>
          <w:szCs w:val="20"/>
        </w:rPr>
      </w:pPr>
    </w:p>
    <w:p w14:paraId="2FE2708F" w14:textId="79E04B8B" w:rsidR="004C55D5" w:rsidRPr="000C4631" w:rsidRDefault="00F91419" w:rsidP="004C55D5">
      <w:pPr>
        <w:spacing w:after="0" w:line="240" w:lineRule="auto"/>
        <w:rPr>
          <w:rFonts w:ascii="Aptos" w:hAnsi="Aptos"/>
          <w:i/>
        </w:rPr>
      </w:pPr>
      <w:r w:rsidRPr="000C4631">
        <w:rPr>
          <w:rFonts w:ascii="Aptos" w:hAnsi="Aptos"/>
          <w:b/>
        </w:rPr>
        <w:t>3</w:t>
      </w:r>
      <w:r w:rsidR="004C55D5" w:rsidRPr="000C4631">
        <w:rPr>
          <w:rFonts w:ascii="Aptos" w:hAnsi="Aptos"/>
          <w:b/>
        </w:rPr>
        <w:t>:</w:t>
      </w:r>
      <w:r w:rsidR="000C4631" w:rsidRPr="000C4631">
        <w:rPr>
          <w:rFonts w:ascii="Aptos" w:hAnsi="Aptos"/>
          <w:b/>
        </w:rPr>
        <w:t>50</w:t>
      </w:r>
      <w:r w:rsidR="004C55D5" w:rsidRPr="000C4631">
        <w:rPr>
          <w:rFonts w:ascii="Aptos" w:hAnsi="Aptos"/>
          <w:b/>
        </w:rPr>
        <w:tab/>
        <w:t>Public Comment</w:t>
      </w:r>
      <w:r w:rsidR="004C55D5" w:rsidRPr="000C4631">
        <w:rPr>
          <w:rFonts w:ascii="Aptos" w:hAnsi="Aptos"/>
        </w:rPr>
        <w:t>—</w:t>
      </w:r>
      <w:r w:rsidR="001A47A5" w:rsidRPr="000C4631">
        <w:rPr>
          <w:rFonts w:ascii="Aptos" w:hAnsi="Aptos"/>
        </w:rPr>
        <w:t>Brian Sorenson</w:t>
      </w:r>
      <w:r w:rsidR="004C55D5" w:rsidRPr="000C4631">
        <w:rPr>
          <w:rFonts w:ascii="Aptos" w:hAnsi="Aptos"/>
        </w:rPr>
        <w:t xml:space="preserve">, Department of </w:t>
      </w:r>
      <w:r w:rsidR="001A47A5" w:rsidRPr="000C4631">
        <w:rPr>
          <w:rFonts w:ascii="Aptos" w:hAnsi="Aptos"/>
        </w:rPr>
        <w:t>Transportation</w:t>
      </w:r>
    </w:p>
    <w:p w14:paraId="1D04F7B7" w14:textId="0EA48B76" w:rsidR="004C55D5" w:rsidRPr="000C4631" w:rsidRDefault="004C55D5" w:rsidP="004C55D5">
      <w:pPr>
        <w:spacing w:after="0" w:line="240" w:lineRule="auto"/>
        <w:ind w:left="720"/>
        <w:rPr>
          <w:rFonts w:ascii="Aptos" w:hAnsi="Aptos"/>
          <w:i/>
        </w:rPr>
      </w:pPr>
      <w:r w:rsidRPr="000C4631">
        <w:rPr>
          <w:rFonts w:ascii="Aptos" w:hAnsi="Aptos"/>
          <w:i/>
        </w:rPr>
        <w:t>Public comment is limited. The number of commenters and length of time permitted is at the discretion of the chair</w:t>
      </w:r>
      <w:r w:rsidR="00CF00E7" w:rsidRPr="000C4631">
        <w:rPr>
          <w:rFonts w:ascii="Aptos" w:hAnsi="Aptos"/>
          <w:i/>
        </w:rPr>
        <w:t xml:space="preserve"> </w:t>
      </w:r>
      <w:r w:rsidRPr="000C4631">
        <w:rPr>
          <w:rFonts w:ascii="Aptos" w:hAnsi="Aptos"/>
          <w:i/>
        </w:rPr>
        <w:t xml:space="preserve">and is subject to change. Please plan accordingly. </w:t>
      </w:r>
    </w:p>
    <w:p w14:paraId="629FF22F" w14:textId="77777777" w:rsidR="004C55D5" w:rsidRPr="000C4631" w:rsidRDefault="004C55D5" w:rsidP="004C55D5">
      <w:pPr>
        <w:spacing w:after="0" w:line="240" w:lineRule="auto"/>
        <w:ind w:left="720"/>
        <w:rPr>
          <w:rFonts w:ascii="Aptos" w:hAnsi="Aptos"/>
        </w:rPr>
      </w:pPr>
    </w:p>
    <w:p w14:paraId="790D9257" w14:textId="34770FB8" w:rsidR="004C55D5" w:rsidRPr="000C4631" w:rsidRDefault="00F91419" w:rsidP="004C55D5">
      <w:pPr>
        <w:spacing w:after="0" w:line="240" w:lineRule="auto"/>
        <w:rPr>
          <w:rFonts w:ascii="Aptos" w:hAnsi="Aptos"/>
          <w:b/>
        </w:rPr>
      </w:pPr>
      <w:r w:rsidRPr="000C4631">
        <w:rPr>
          <w:rFonts w:ascii="Aptos" w:hAnsi="Aptos"/>
          <w:b/>
        </w:rPr>
        <w:t>4</w:t>
      </w:r>
      <w:r w:rsidR="004C55D5" w:rsidRPr="000C4631">
        <w:rPr>
          <w:rFonts w:ascii="Aptos" w:hAnsi="Aptos"/>
          <w:b/>
        </w:rPr>
        <w:t>:00</w:t>
      </w:r>
      <w:r w:rsidR="004C55D5" w:rsidRPr="000C4631">
        <w:rPr>
          <w:rFonts w:ascii="Aptos" w:hAnsi="Aptos"/>
          <w:b/>
        </w:rPr>
        <w:tab/>
        <w:t>Adjourn</w:t>
      </w:r>
    </w:p>
    <w:p w14:paraId="48EFBAEA" w14:textId="18B4093F" w:rsidR="004C55D5" w:rsidRPr="000C4631" w:rsidRDefault="004C55D5" w:rsidP="003A7E16">
      <w:pPr>
        <w:spacing w:after="0" w:line="240" w:lineRule="auto"/>
        <w:ind w:left="720"/>
        <w:rPr>
          <w:rFonts w:ascii="Aptos" w:hAnsi="Aptos"/>
          <w:i/>
          <w:sz w:val="20"/>
          <w:szCs w:val="20"/>
        </w:rPr>
      </w:pPr>
    </w:p>
    <w:p w14:paraId="4DD37041" w14:textId="43865A8F" w:rsidR="004C55D5" w:rsidRPr="000C4631" w:rsidRDefault="004C55D5" w:rsidP="003A7E16">
      <w:pPr>
        <w:spacing w:after="0" w:line="240" w:lineRule="auto"/>
        <w:ind w:left="720"/>
        <w:rPr>
          <w:rFonts w:ascii="Aptos" w:hAnsi="Aptos"/>
          <w:i/>
          <w:sz w:val="20"/>
          <w:szCs w:val="20"/>
        </w:rPr>
      </w:pPr>
    </w:p>
    <w:p w14:paraId="144CFDD6" w14:textId="68B2C512" w:rsidR="004C55D5" w:rsidRPr="000C4631" w:rsidRDefault="004C55D5" w:rsidP="003A7E16">
      <w:pPr>
        <w:spacing w:after="0" w:line="240" w:lineRule="auto"/>
        <w:ind w:left="720"/>
        <w:rPr>
          <w:rFonts w:ascii="Aptos" w:hAnsi="Aptos"/>
          <w:i/>
          <w:sz w:val="20"/>
          <w:szCs w:val="20"/>
        </w:rPr>
      </w:pPr>
    </w:p>
    <w:p w14:paraId="15FA8B34" w14:textId="617C5190" w:rsidR="00495C4A" w:rsidRPr="008E3C49" w:rsidRDefault="00495C4A" w:rsidP="008E3C49">
      <w:pPr>
        <w:spacing w:after="0" w:line="240" w:lineRule="auto"/>
        <w:rPr>
          <w:rFonts w:ascii="Aptos" w:hAnsi="Aptos"/>
          <w:bCs/>
        </w:rPr>
      </w:pPr>
    </w:p>
    <w:sectPr w:rsidR="00495C4A" w:rsidRPr="008E3C49" w:rsidSect="0020040A">
      <w:head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B1B1" w14:textId="77777777" w:rsidR="00C34A49" w:rsidRDefault="00C34A49" w:rsidP="0029616F">
      <w:pPr>
        <w:spacing w:after="0" w:line="240" w:lineRule="auto"/>
      </w:pPr>
      <w:r>
        <w:separator/>
      </w:r>
    </w:p>
  </w:endnote>
  <w:endnote w:type="continuationSeparator" w:id="0">
    <w:p w14:paraId="0EAAC0F4" w14:textId="77777777" w:rsidR="00C34A49" w:rsidRDefault="00C34A49" w:rsidP="0029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A6DD" w14:textId="77777777" w:rsidR="00C34A49" w:rsidRDefault="00C34A49" w:rsidP="0029616F">
      <w:pPr>
        <w:spacing w:after="0" w:line="240" w:lineRule="auto"/>
      </w:pPr>
      <w:r>
        <w:separator/>
      </w:r>
    </w:p>
  </w:footnote>
  <w:footnote w:type="continuationSeparator" w:id="0">
    <w:p w14:paraId="3B173AF2" w14:textId="77777777" w:rsidR="00C34A49" w:rsidRDefault="00C34A49" w:rsidP="0029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3198" w14:textId="6203F40B" w:rsidR="00C73558" w:rsidRPr="00B926AE" w:rsidRDefault="00B926AE" w:rsidP="00B926AE">
    <w:pPr>
      <w:pStyle w:val="Header"/>
      <w:jc w:val="center"/>
    </w:pPr>
    <w:r>
      <w:rPr>
        <w:noProof/>
      </w:rPr>
      <w:drawing>
        <wp:inline distT="0" distB="0" distL="0" distR="0" wp14:anchorId="4CB623D6" wp14:editId="1BE098F4">
          <wp:extent cx="1711325" cy="609600"/>
          <wp:effectExtent l="0" t="0" r="3175" b="0"/>
          <wp:docPr id="1516581532" name="Picture 1" descr="Minnesota Advisory Council on Traffic Safe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Minnesota Advisory Council on Traffic Safety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A48" w14:textId="474642B8" w:rsidR="001425B0" w:rsidRPr="00B926AE" w:rsidRDefault="001425B0" w:rsidP="00B926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612"/>
    <w:multiLevelType w:val="hybridMultilevel"/>
    <w:tmpl w:val="A4B68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86E98"/>
    <w:multiLevelType w:val="hybridMultilevel"/>
    <w:tmpl w:val="2CEE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74A4D"/>
    <w:multiLevelType w:val="hybridMultilevel"/>
    <w:tmpl w:val="58A2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15A2B"/>
    <w:multiLevelType w:val="hybridMultilevel"/>
    <w:tmpl w:val="C46023F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A57097C"/>
    <w:multiLevelType w:val="hybridMultilevel"/>
    <w:tmpl w:val="1A7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6760"/>
    <w:multiLevelType w:val="hybridMultilevel"/>
    <w:tmpl w:val="312A7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5067"/>
    <w:multiLevelType w:val="hybridMultilevel"/>
    <w:tmpl w:val="982EC5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12CB4"/>
    <w:multiLevelType w:val="hybridMultilevel"/>
    <w:tmpl w:val="841E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E3504"/>
    <w:multiLevelType w:val="hybridMultilevel"/>
    <w:tmpl w:val="0B36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1CAA"/>
    <w:multiLevelType w:val="hybridMultilevel"/>
    <w:tmpl w:val="BAC24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F95367"/>
    <w:multiLevelType w:val="hybridMultilevel"/>
    <w:tmpl w:val="963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C2BBD"/>
    <w:multiLevelType w:val="hybridMultilevel"/>
    <w:tmpl w:val="7946D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05765"/>
    <w:multiLevelType w:val="hybridMultilevel"/>
    <w:tmpl w:val="B7AE30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4169BD"/>
    <w:multiLevelType w:val="hybridMultilevel"/>
    <w:tmpl w:val="84263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484B61"/>
    <w:multiLevelType w:val="hybridMultilevel"/>
    <w:tmpl w:val="3A18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B30C1"/>
    <w:multiLevelType w:val="hybridMultilevel"/>
    <w:tmpl w:val="C7DCB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CF23D4"/>
    <w:multiLevelType w:val="hybridMultilevel"/>
    <w:tmpl w:val="8C9CE0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A4E3E"/>
    <w:multiLevelType w:val="hybridMultilevel"/>
    <w:tmpl w:val="BD1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A2C87"/>
    <w:multiLevelType w:val="hybridMultilevel"/>
    <w:tmpl w:val="06B24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82D96"/>
    <w:multiLevelType w:val="hybridMultilevel"/>
    <w:tmpl w:val="8BFA8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1201CE"/>
    <w:multiLevelType w:val="hybridMultilevel"/>
    <w:tmpl w:val="C0783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3E11B0"/>
    <w:multiLevelType w:val="hybridMultilevel"/>
    <w:tmpl w:val="0AA60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F8780C"/>
    <w:multiLevelType w:val="hybridMultilevel"/>
    <w:tmpl w:val="76D8D2C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A745C45"/>
    <w:multiLevelType w:val="hybridMultilevel"/>
    <w:tmpl w:val="D3AC24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3F4583"/>
    <w:multiLevelType w:val="hybridMultilevel"/>
    <w:tmpl w:val="E7BEFB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450715"/>
    <w:multiLevelType w:val="hybridMultilevel"/>
    <w:tmpl w:val="AC56FE7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61B82E41"/>
    <w:multiLevelType w:val="hybridMultilevel"/>
    <w:tmpl w:val="EFD8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16492"/>
    <w:multiLevelType w:val="hybridMultilevel"/>
    <w:tmpl w:val="09460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92462F"/>
    <w:multiLevelType w:val="hybridMultilevel"/>
    <w:tmpl w:val="428EB47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9" w15:restartNumberingAfterBreak="0">
    <w:nsid w:val="6BFA131A"/>
    <w:multiLevelType w:val="hybridMultilevel"/>
    <w:tmpl w:val="FB581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C15AA4"/>
    <w:multiLevelType w:val="hybridMultilevel"/>
    <w:tmpl w:val="06E610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2FE4A58"/>
    <w:multiLevelType w:val="hybridMultilevel"/>
    <w:tmpl w:val="8DBA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2087">
    <w:abstractNumId w:val="24"/>
  </w:num>
  <w:num w:numId="2" w16cid:durableId="816074733">
    <w:abstractNumId w:val="4"/>
  </w:num>
  <w:num w:numId="3" w16cid:durableId="1344823900">
    <w:abstractNumId w:val="16"/>
  </w:num>
  <w:num w:numId="4" w16cid:durableId="2001420829">
    <w:abstractNumId w:val="22"/>
  </w:num>
  <w:num w:numId="5" w16cid:durableId="1717006612">
    <w:abstractNumId w:val="29"/>
  </w:num>
  <w:num w:numId="6" w16cid:durableId="627274882">
    <w:abstractNumId w:val="30"/>
  </w:num>
  <w:num w:numId="7" w16cid:durableId="461071045">
    <w:abstractNumId w:val="23"/>
  </w:num>
  <w:num w:numId="8" w16cid:durableId="468010966">
    <w:abstractNumId w:val="15"/>
  </w:num>
  <w:num w:numId="9" w16cid:durableId="1812596508">
    <w:abstractNumId w:val="21"/>
  </w:num>
  <w:num w:numId="10" w16cid:durableId="4790118">
    <w:abstractNumId w:val="27"/>
  </w:num>
  <w:num w:numId="11" w16cid:durableId="926963974">
    <w:abstractNumId w:val="18"/>
  </w:num>
  <w:num w:numId="12" w16cid:durableId="418407730">
    <w:abstractNumId w:val="3"/>
  </w:num>
  <w:num w:numId="13" w16cid:durableId="1170561291">
    <w:abstractNumId w:val="6"/>
  </w:num>
  <w:num w:numId="14" w16cid:durableId="122619911">
    <w:abstractNumId w:val="26"/>
  </w:num>
  <w:num w:numId="15" w16cid:durableId="2085881363">
    <w:abstractNumId w:val="11"/>
  </w:num>
  <w:num w:numId="16" w16cid:durableId="500392028">
    <w:abstractNumId w:val="2"/>
  </w:num>
  <w:num w:numId="17" w16cid:durableId="987319696">
    <w:abstractNumId w:val="17"/>
  </w:num>
  <w:num w:numId="18" w16cid:durableId="211620895">
    <w:abstractNumId w:val="19"/>
  </w:num>
  <w:num w:numId="19" w16cid:durableId="841623893">
    <w:abstractNumId w:val="31"/>
  </w:num>
  <w:num w:numId="20" w16cid:durableId="1072851012">
    <w:abstractNumId w:val="1"/>
  </w:num>
  <w:num w:numId="21" w16cid:durableId="1690638049">
    <w:abstractNumId w:val="0"/>
  </w:num>
  <w:num w:numId="22" w16cid:durableId="1022701748">
    <w:abstractNumId w:val="10"/>
  </w:num>
  <w:num w:numId="23" w16cid:durableId="517892104">
    <w:abstractNumId w:val="12"/>
  </w:num>
  <w:num w:numId="24" w16cid:durableId="1870415733">
    <w:abstractNumId w:val="5"/>
  </w:num>
  <w:num w:numId="25" w16cid:durableId="320084349">
    <w:abstractNumId w:val="20"/>
  </w:num>
  <w:num w:numId="26" w16cid:durableId="1847286811">
    <w:abstractNumId w:val="9"/>
  </w:num>
  <w:num w:numId="27" w16cid:durableId="408313429">
    <w:abstractNumId w:val="8"/>
  </w:num>
  <w:num w:numId="28" w16cid:durableId="585771989">
    <w:abstractNumId w:val="13"/>
  </w:num>
  <w:num w:numId="29" w16cid:durableId="1206335446">
    <w:abstractNumId w:val="14"/>
  </w:num>
  <w:num w:numId="30" w16cid:durableId="1715499111">
    <w:abstractNumId w:val="25"/>
  </w:num>
  <w:num w:numId="31" w16cid:durableId="1542866200">
    <w:abstractNumId w:val="28"/>
  </w:num>
  <w:num w:numId="32" w16cid:durableId="1949239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6F"/>
    <w:rsid w:val="000002E2"/>
    <w:rsid w:val="0000655D"/>
    <w:rsid w:val="000069CE"/>
    <w:rsid w:val="00034412"/>
    <w:rsid w:val="00041B7A"/>
    <w:rsid w:val="00056285"/>
    <w:rsid w:val="000724B2"/>
    <w:rsid w:val="00073738"/>
    <w:rsid w:val="000820D3"/>
    <w:rsid w:val="00090658"/>
    <w:rsid w:val="00093BB9"/>
    <w:rsid w:val="0009413A"/>
    <w:rsid w:val="000A2B64"/>
    <w:rsid w:val="000A74AC"/>
    <w:rsid w:val="000B5A58"/>
    <w:rsid w:val="000C1CF9"/>
    <w:rsid w:val="000C4631"/>
    <w:rsid w:val="000C62C2"/>
    <w:rsid w:val="000D367E"/>
    <w:rsid w:val="000E7549"/>
    <w:rsid w:val="000F00FB"/>
    <w:rsid w:val="000F02BD"/>
    <w:rsid w:val="000F4DF9"/>
    <w:rsid w:val="00110DC3"/>
    <w:rsid w:val="00111AFB"/>
    <w:rsid w:val="00120384"/>
    <w:rsid w:val="00136152"/>
    <w:rsid w:val="00136D94"/>
    <w:rsid w:val="001425B0"/>
    <w:rsid w:val="001505AA"/>
    <w:rsid w:val="00150F70"/>
    <w:rsid w:val="001517DC"/>
    <w:rsid w:val="0015552A"/>
    <w:rsid w:val="00172C76"/>
    <w:rsid w:val="00175373"/>
    <w:rsid w:val="001766AD"/>
    <w:rsid w:val="001A2372"/>
    <w:rsid w:val="001A47A5"/>
    <w:rsid w:val="001C5923"/>
    <w:rsid w:val="001C5A67"/>
    <w:rsid w:val="001C5F43"/>
    <w:rsid w:val="001C66F7"/>
    <w:rsid w:val="001D3CDC"/>
    <w:rsid w:val="001E24E5"/>
    <w:rsid w:val="001F0CB2"/>
    <w:rsid w:val="001F17AE"/>
    <w:rsid w:val="0020040A"/>
    <w:rsid w:val="002117B2"/>
    <w:rsid w:val="00212759"/>
    <w:rsid w:val="00215C65"/>
    <w:rsid w:val="00221D76"/>
    <w:rsid w:val="002409E3"/>
    <w:rsid w:val="002419A9"/>
    <w:rsid w:val="002528CE"/>
    <w:rsid w:val="00252BCE"/>
    <w:rsid w:val="00255CA7"/>
    <w:rsid w:val="0025660D"/>
    <w:rsid w:val="00263A13"/>
    <w:rsid w:val="00263BB6"/>
    <w:rsid w:val="00271884"/>
    <w:rsid w:val="002733A3"/>
    <w:rsid w:val="0028043D"/>
    <w:rsid w:val="00280831"/>
    <w:rsid w:val="00280B5C"/>
    <w:rsid w:val="0028374E"/>
    <w:rsid w:val="00295E31"/>
    <w:rsid w:val="0029616F"/>
    <w:rsid w:val="002A2B60"/>
    <w:rsid w:val="002A540F"/>
    <w:rsid w:val="002B1758"/>
    <w:rsid w:val="002B3067"/>
    <w:rsid w:val="002B3864"/>
    <w:rsid w:val="002B45E7"/>
    <w:rsid w:val="002B497F"/>
    <w:rsid w:val="002C3B4D"/>
    <w:rsid w:val="002D56D2"/>
    <w:rsid w:val="002E5940"/>
    <w:rsid w:val="002E7763"/>
    <w:rsid w:val="002F08AD"/>
    <w:rsid w:val="002F7DCB"/>
    <w:rsid w:val="00300F0E"/>
    <w:rsid w:val="00302F41"/>
    <w:rsid w:val="00322E39"/>
    <w:rsid w:val="00330A1B"/>
    <w:rsid w:val="00350B20"/>
    <w:rsid w:val="00353D8D"/>
    <w:rsid w:val="00360069"/>
    <w:rsid w:val="003815E8"/>
    <w:rsid w:val="003A3583"/>
    <w:rsid w:val="003A7E16"/>
    <w:rsid w:val="003B0FEE"/>
    <w:rsid w:val="003B6050"/>
    <w:rsid w:val="003B732E"/>
    <w:rsid w:val="003B76FA"/>
    <w:rsid w:val="003C3346"/>
    <w:rsid w:val="003D3CBC"/>
    <w:rsid w:val="003E226E"/>
    <w:rsid w:val="003E4FEA"/>
    <w:rsid w:val="003E57A0"/>
    <w:rsid w:val="003F5286"/>
    <w:rsid w:val="003F5ECC"/>
    <w:rsid w:val="00415768"/>
    <w:rsid w:val="00425182"/>
    <w:rsid w:val="0043666F"/>
    <w:rsid w:val="0046276E"/>
    <w:rsid w:val="004658D2"/>
    <w:rsid w:val="00466D11"/>
    <w:rsid w:val="00467BB4"/>
    <w:rsid w:val="00472CAF"/>
    <w:rsid w:val="004762A6"/>
    <w:rsid w:val="00476A91"/>
    <w:rsid w:val="00480157"/>
    <w:rsid w:val="00491504"/>
    <w:rsid w:val="00495C4A"/>
    <w:rsid w:val="00496F6A"/>
    <w:rsid w:val="004B1AC8"/>
    <w:rsid w:val="004B7AC6"/>
    <w:rsid w:val="004C55D5"/>
    <w:rsid w:val="004C65FD"/>
    <w:rsid w:val="004C7F72"/>
    <w:rsid w:val="004E1E72"/>
    <w:rsid w:val="004E6683"/>
    <w:rsid w:val="004F4B22"/>
    <w:rsid w:val="004F53BD"/>
    <w:rsid w:val="004F768F"/>
    <w:rsid w:val="005104AE"/>
    <w:rsid w:val="0051635F"/>
    <w:rsid w:val="00517633"/>
    <w:rsid w:val="00523FAC"/>
    <w:rsid w:val="00535BA9"/>
    <w:rsid w:val="00546F87"/>
    <w:rsid w:val="00554AE0"/>
    <w:rsid w:val="0055699C"/>
    <w:rsid w:val="00557B67"/>
    <w:rsid w:val="0056113A"/>
    <w:rsid w:val="00561B19"/>
    <w:rsid w:val="00562B30"/>
    <w:rsid w:val="00571124"/>
    <w:rsid w:val="005829F5"/>
    <w:rsid w:val="0058690F"/>
    <w:rsid w:val="00596C42"/>
    <w:rsid w:val="005975C3"/>
    <w:rsid w:val="005976EF"/>
    <w:rsid w:val="005B002C"/>
    <w:rsid w:val="005C1F0D"/>
    <w:rsid w:val="005E768B"/>
    <w:rsid w:val="005E7E90"/>
    <w:rsid w:val="00602F43"/>
    <w:rsid w:val="0060329C"/>
    <w:rsid w:val="00605E78"/>
    <w:rsid w:val="00605FE5"/>
    <w:rsid w:val="00621113"/>
    <w:rsid w:val="0062293F"/>
    <w:rsid w:val="006305ED"/>
    <w:rsid w:val="00630CC5"/>
    <w:rsid w:val="0065033B"/>
    <w:rsid w:val="00660FD0"/>
    <w:rsid w:val="00663556"/>
    <w:rsid w:val="00664864"/>
    <w:rsid w:val="00674CC4"/>
    <w:rsid w:val="00685B7F"/>
    <w:rsid w:val="006974F1"/>
    <w:rsid w:val="006C60DA"/>
    <w:rsid w:val="006C66B6"/>
    <w:rsid w:val="006C6B22"/>
    <w:rsid w:val="006D7A69"/>
    <w:rsid w:val="006E24C3"/>
    <w:rsid w:val="006E3E96"/>
    <w:rsid w:val="006F4B94"/>
    <w:rsid w:val="006F5E91"/>
    <w:rsid w:val="007008A9"/>
    <w:rsid w:val="007035C1"/>
    <w:rsid w:val="00713A92"/>
    <w:rsid w:val="0072566A"/>
    <w:rsid w:val="00750472"/>
    <w:rsid w:val="00750A23"/>
    <w:rsid w:val="00792D49"/>
    <w:rsid w:val="00797244"/>
    <w:rsid w:val="007977FF"/>
    <w:rsid w:val="007B548D"/>
    <w:rsid w:val="007C1332"/>
    <w:rsid w:val="007C17ED"/>
    <w:rsid w:val="007C34D5"/>
    <w:rsid w:val="007C3C54"/>
    <w:rsid w:val="007C635F"/>
    <w:rsid w:val="007D3257"/>
    <w:rsid w:val="007D3536"/>
    <w:rsid w:val="007D561E"/>
    <w:rsid w:val="007E64E6"/>
    <w:rsid w:val="00801D8B"/>
    <w:rsid w:val="008065AD"/>
    <w:rsid w:val="008116C2"/>
    <w:rsid w:val="00816139"/>
    <w:rsid w:val="00817804"/>
    <w:rsid w:val="0082322B"/>
    <w:rsid w:val="00824CAE"/>
    <w:rsid w:val="00825146"/>
    <w:rsid w:val="00826D0D"/>
    <w:rsid w:val="00830E2B"/>
    <w:rsid w:val="00835852"/>
    <w:rsid w:val="0084125F"/>
    <w:rsid w:val="00842975"/>
    <w:rsid w:val="00846CA0"/>
    <w:rsid w:val="00851955"/>
    <w:rsid w:val="00854C7C"/>
    <w:rsid w:val="00866486"/>
    <w:rsid w:val="00870972"/>
    <w:rsid w:val="00871709"/>
    <w:rsid w:val="00871F55"/>
    <w:rsid w:val="008939A4"/>
    <w:rsid w:val="00894594"/>
    <w:rsid w:val="008B2EFD"/>
    <w:rsid w:val="008C2554"/>
    <w:rsid w:val="008C4D5E"/>
    <w:rsid w:val="008C5F98"/>
    <w:rsid w:val="008C7DE3"/>
    <w:rsid w:val="008E124F"/>
    <w:rsid w:val="008E345D"/>
    <w:rsid w:val="008E3C49"/>
    <w:rsid w:val="008E4E61"/>
    <w:rsid w:val="008E5F7E"/>
    <w:rsid w:val="008F41FC"/>
    <w:rsid w:val="00904FDD"/>
    <w:rsid w:val="009124EB"/>
    <w:rsid w:val="00914DA7"/>
    <w:rsid w:val="009174F3"/>
    <w:rsid w:val="0093292E"/>
    <w:rsid w:val="009351BA"/>
    <w:rsid w:val="00935777"/>
    <w:rsid w:val="00944378"/>
    <w:rsid w:val="00945808"/>
    <w:rsid w:val="00946BC2"/>
    <w:rsid w:val="00946FC0"/>
    <w:rsid w:val="00954D18"/>
    <w:rsid w:val="009655DA"/>
    <w:rsid w:val="00970410"/>
    <w:rsid w:val="0097579B"/>
    <w:rsid w:val="00975D51"/>
    <w:rsid w:val="009762E1"/>
    <w:rsid w:val="00985781"/>
    <w:rsid w:val="009B3F4B"/>
    <w:rsid w:val="009B47CF"/>
    <w:rsid w:val="009B5129"/>
    <w:rsid w:val="009D2F00"/>
    <w:rsid w:val="009E1B1C"/>
    <w:rsid w:val="009E574F"/>
    <w:rsid w:val="009E65B9"/>
    <w:rsid w:val="009F5D58"/>
    <w:rsid w:val="00A04D3E"/>
    <w:rsid w:val="00A06E57"/>
    <w:rsid w:val="00A20D20"/>
    <w:rsid w:val="00A22989"/>
    <w:rsid w:val="00A22E82"/>
    <w:rsid w:val="00A275CB"/>
    <w:rsid w:val="00A357C4"/>
    <w:rsid w:val="00A43144"/>
    <w:rsid w:val="00A54616"/>
    <w:rsid w:val="00A56F43"/>
    <w:rsid w:val="00A6196A"/>
    <w:rsid w:val="00A631C3"/>
    <w:rsid w:val="00A73869"/>
    <w:rsid w:val="00A74873"/>
    <w:rsid w:val="00A91714"/>
    <w:rsid w:val="00A970BF"/>
    <w:rsid w:val="00AA2A83"/>
    <w:rsid w:val="00AA4B6A"/>
    <w:rsid w:val="00AB2880"/>
    <w:rsid w:val="00AC2B88"/>
    <w:rsid w:val="00AC63DE"/>
    <w:rsid w:val="00AE63E3"/>
    <w:rsid w:val="00AE6B17"/>
    <w:rsid w:val="00AE760D"/>
    <w:rsid w:val="00AF4695"/>
    <w:rsid w:val="00AF7C37"/>
    <w:rsid w:val="00B072CF"/>
    <w:rsid w:val="00B11B39"/>
    <w:rsid w:val="00B3068B"/>
    <w:rsid w:val="00B75ADE"/>
    <w:rsid w:val="00B86BAB"/>
    <w:rsid w:val="00B926AE"/>
    <w:rsid w:val="00B977D4"/>
    <w:rsid w:val="00BA2941"/>
    <w:rsid w:val="00BB3216"/>
    <w:rsid w:val="00BB7534"/>
    <w:rsid w:val="00BD224E"/>
    <w:rsid w:val="00BF52DA"/>
    <w:rsid w:val="00C11024"/>
    <w:rsid w:val="00C25770"/>
    <w:rsid w:val="00C34A49"/>
    <w:rsid w:val="00C40867"/>
    <w:rsid w:val="00C44B1C"/>
    <w:rsid w:val="00C571D1"/>
    <w:rsid w:val="00C578B3"/>
    <w:rsid w:val="00C73558"/>
    <w:rsid w:val="00C81E97"/>
    <w:rsid w:val="00C860C4"/>
    <w:rsid w:val="00C91F65"/>
    <w:rsid w:val="00CA7BA2"/>
    <w:rsid w:val="00CC3AC5"/>
    <w:rsid w:val="00CE0938"/>
    <w:rsid w:val="00CE68EE"/>
    <w:rsid w:val="00CE6E09"/>
    <w:rsid w:val="00CF00E7"/>
    <w:rsid w:val="00CF09C9"/>
    <w:rsid w:val="00CF76A9"/>
    <w:rsid w:val="00D02503"/>
    <w:rsid w:val="00D04091"/>
    <w:rsid w:val="00D04D6D"/>
    <w:rsid w:val="00D05863"/>
    <w:rsid w:val="00D11F7E"/>
    <w:rsid w:val="00D155FA"/>
    <w:rsid w:val="00D165D3"/>
    <w:rsid w:val="00D166A3"/>
    <w:rsid w:val="00D25E44"/>
    <w:rsid w:val="00D4115D"/>
    <w:rsid w:val="00D43DD0"/>
    <w:rsid w:val="00D4477B"/>
    <w:rsid w:val="00D628D7"/>
    <w:rsid w:val="00D754D2"/>
    <w:rsid w:val="00D80F15"/>
    <w:rsid w:val="00D84D56"/>
    <w:rsid w:val="00D943F3"/>
    <w:rsid w:val="00DA0DCB"/>
    <w:rsid w:val="00DB1539"/>
    <w:rsid w:val="00DB1A63"/>
    <w:rsid w:val="00DD0353"/>
    <w:rsid w:val="00DF3BAB"/>
    <w:rsid w:val="00DF432B"/>
    <w:rsid w:val="00E00C47"/>
    <w:rsid w:val="00E03D01"/>
    <w:rsid w:val="00E04DF0"/>
    <w:rsid w:val="00E12DBB"/>
    <w:rsid w:val="00E148B3"/>
    <w:rsid w:val="00E15487"/>
    <w:rsid w:val="00E17013"/>
    <w:rsid w:val="00E231C3"/>
    <w:rsid w:val="00E35AB6"/>
    <w:rsid w:val="00E40F44"/>
    <w:rsid w:val="00E5174B"/>
    <w:rsid w:val="00E63A95"/>
    <w:rsid w:val="00E662E5"/>
    <w:rsid w:val="00E758B1"/>
    <w:rsid w:val="00E7607E"/>
    <w:rsid w:val="00E95C4A"/>
    <w:rsid w:val="00EA0F34"/>
    <w:rsid w:val="00EA10A6"/>
    <w:rsid w:val="00EC5807"/>
    <w:rsid w:val="00ED0B1C"/>
    <w:rsid w:val="00ED1AF4"/>
    <w:rsid w:val="00ED2D8F"/>
    <w:rsid w:val="00ED5A43"/>
    <w:rsid w:val="00EE3000"/>
    <w:rsid w:val="00EE401A"/>
    <w:rsid w:val="00EE72D9"/>
    <w:rsid w:val="00EF3EF4"/>
    <w:rsid w:val="00F123BD"/>
    <w:rsid w:val="00F12440"/>
    <w:rsid w:val="00F12D9B"/>
    <w:rsid w:val="00F15C46"/>
    <w:rsid w:val="00F176DD"/>
    <w:rsid w:val="00F23ABC"/>
    <w:rsid w:val="00F30A09"/>
    <w:rsid w:val="00F32651"/>
    <w:rsid w:val="00F3430D"/>
    <w:rsid w:val="00F35177"/>
    <w:rsid w:val="00F359D3"/>
    <w:rsid w:val="00F40EF0"/>
    <w:rsid w:val="00F46CDA"/>
    <w:rsid w:val="00F54874"/>
    <w:rsid w:val="00F60DCE"/>
    <w:rsid w:val="00F60F74"/>
    <w:rsid w:val="00F660E9"/>
    <w:rsid w:val="00F66E39"/>
    <w:rsid w:val="00F91419"/>
    <w:rsid w:val="00F93FDA"/>
    <w:rsid w:val="00F95872"/>
    <w:rsid w:val="00FA029A"/>
    <w:rsid w:val="00FB509B"/>
    <w:rsid w:val="00FC324B"/>
    <w:rsid w:val="00FC5A04"/>
    <w:rsid w:val="00FD0A08"/>
    <w:rsid w:val="00FE04EC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E89A2"/>
  <w15:chartTrackingRefBased/>
  <w15:docId w15:val="{941BCC8D-B59F-49FB-AB02-5422AF24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6F"/>
  </w:style>
  <w:style w:type="paragraph" w:styleId="Footer">
    <w:name w:val="footer"/>
    <w:basedOn w:val="Normal"/>
    <w:link w:val="FooterChar"/>
    <w:uiPriority w:val="99"/>
    <w:unhideWhenUsed/>
    <w:rsid w:val="00296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6F"/>
  </w:style>
  <w:style w:type="character" w:styleId="CommentReference">
    <w:name w:val="annotation reference"/>
    <w:basedOn w:val="DefaultParagraphFont"/>
    <w:uiPriority w:val="99"/>
    <w:semiHidden/>
    <w:unhideWhenUsed/>
    <w:rsid w:val="00622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93F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3D3CBC"/>
  </w:style>
  <w:style w:type="character" w:styleId="Hyperlink">
    <w:name w:val="Hyperlink"/>
    <w:basedOn w:val="DefaultParagraphFont"/>
    <w:uiPriority w:val="99"/>
    <w:unhideWhenUsed/>
    <w:rsid w:val="00CF0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3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32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CB26-5C25-4441-A2FC-ED60D2C6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Malinoff</dc:creator>
  <cp:keywords/>
  <dc:description/>
  <cp:lastModifiedBy>Krysta R Rzeszutek</cp:lastModifiedBy>
  <cp:revision>2</cp:revision>
  <cp:lastPrinted>2025-10-15T19:08:00Z</cp:lastPrinted>
  <dcterms:created xsi:type="dcterms:W3CDTF">2026-05-20T15:09:00Z</dcterms:created>
  <dcterms:modified xsi:type="dcterms:W3CDTF">2026-05-20T15:09:00Z</dcterms:modified>
</cp:coreProperties>
</file>